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EBA7E" w14:textId="02759442" w:rsidR="00884FE8" w:rsidRPr="009C7F99" w:rsidRDefault="00EF34DC" w:rsidP="00977EB6">
      <w:pPr>
        <w:jc w:val="center"/>
        <w:rPr>
          <w:rFonts w:asciiTheme="minorHAnsi" w:hAnsiTheme="minorHAnsi"/>
          <w:b/>
          <w:color w:val="000000"/>
          <w:sz w:val="24"/>
          <w:szCs w:val="24"/>
        </w:rPr>
      </w:pPr>
      <w:r w:rsidRPr="009C7F99">
        <w:rPr>
          <w:rFonts w:asciiTheme="minorHAnsi" w:hAnsiTheme="minorHAnsi"/>
          <w:b/>
          <w:color w:val="000000"/>
          <w:sz w:val="24"/>
          <w:szCs w:val="24"/>
        </w:rPr>
        <w:t>Regularly Scheduled Series</w:t>
      </w:r>
    </w:p>
    <w:p w14:paraId="7366B8ED" w14:textId="7D6BE649" w:rsidR="008D1B48" w:rsidRPr="009C7F99" w:rsidRDefault="008D1B48" w:rsidP="00977EB6">
      <w:pPr>
        <w:jc w:val="center"/>
        <w:rPr>
          <w:rFonts w:asciiTheme="minorHAnsi" w:hAnsiTheme="minorHAnsi"/>
          <w:b/>
          <w:color w:val="000000"/>
          <w:sz w:val="24"/>
          <w:szCs w:val="24"/>
        </w:rPr>
      </w:pPr>
      <w:r w:rsidRPr="009C7F99">
        <w:rPr>
          <w:rFonts w:asciiTheme="minorHAnsi" w:hAnsiTheme="minorHAnsi"/>
          <w:b/>
          <w:color w:val="000000"/>
          <w:sz w:val="24"/>
          <w:szCs w:val="24"/>
        </w:rPr>
        <w:t>Congenital Heart Center Case Based Conference</w:t>
      </w:r>
    </w:p>
    <w:p w14:paraId="13257913" w14:textId="1D40B10A" w:rsidR="00884FE8" w:rsidRPr="008D1B48" w:rsidRDefault="00341461" w:rsidP="00977EB6">
      <w:pPr>
        <w:jc w:val="center"/>
        <w:rPr>
          <w:rFonts w:asciiTheme="minorHAnsi" w:hAnsiTheme="minorHAnsi"/>
          <w:color w:val="000000"/>
          <w:sz w:val="24"/>
          <w:szCs w:val="24"/>
        </w:rPr>
      </w:pPr>
      <w:r w:rsidRPr="008D1B48">
        <w:rPr>
          <w:rFonts w:asciiTheme="minorHAnsi" w:hAnsiTheme="minorHAnsi"/>
          <w:color w:val="000000"/>
          <w:sz w:val="24"/>
          <w:szCs w:val="24"/>
        </w:rPr>
        <w:t xml:space="preserve">Course No. </w:t>
      </w:r>
      <w:r w:rsidR="003C691A" w:rsidRPr="008D1B48">
        <w:rPr>
          <w:rFonts w:asciiTheme="minorHAnsi" w:hAnsiTheme="minorHAnsi"/>
          <w:color w:val="000000"/>
          <w:sz w:val="24"/>
          <w:szCs w:val="24"/>
        </w:rPr>
        <w:t>2</w:t>
      </w:r>
      <w:r w:rsidR="00F053B0">
        <w:rPr>
          <w:rFonts w:asciiTheme="minorHAnsi" w:hAnsiTheme="minorHAnsi"/>
          <w:color w:val="000000"/>
          <w:sz w:val="24"/>
          <w:szCs w:val="24"/>
        </w:rPr>
        <w:t>6</w:t>
      </w:r>
      <w:r w:rsidR="003C691A" w:rsidRPr="008D1B48">
        <w:rPr>
          <w:rFonts w:asciiTheme="minorHAnsi" w:hAnsiTheme="minorHAnsi"/>
          <w:color w:val="000000"/>
          <w:sz w:val="24"/>
          <w:szCs w:val="24"/>
        </w:rPr>
        <w:t>D</w:t>
      </w:r>
      <w:r w:rsidR="008D1B48" w:rsidRPr="008D1B48">
        <w:rPr>
          <w:rFonts w:asciiTheme="minorHAnsi" w:hAnsiTheme="minorHAnsi"/>
          <w:color w:val="000000"/>
          <w:sz w:val="24"/>
          <w:szCs w:val="24"/>
        </w:rPr>
        <w:t>19</w:t>
      </w:r>
    </w:p>
    <w:p w14:paraId="1FA286C6" w14:textId="6C9F2ACB" w:rsidR="00884FE8" w:rsidRPr="001F3F3A" w:rsidRDefault="0008539F" w:rsidP="00977EB6">
      <w:pPr>
        <w:jc w:val="center"/>
        <w:rPr>
          <w:rFonts w:asciiTheme="minorHAnsi" w:hAnsiTheme="minorHAnsi"/>
          <w:b/>
          <w:color w:val="000000"/>
          <w:sz w:val="24"/>
          <w:szCs w:val="24"/>
        </w:rPr>
      </w:pPr>
      <w:r>
        <w:rPr>
          <w:rFonts w:asciiTheme="minorHAnsi" w:hAnsiTheme="minorHAnsi"/>
          <w:b/>
          <w:color w:val="000000"/>
          <w:sz w:val="24"/>
          <w:szCs w:val="24"/>
        </w:rPr>
        <w:t>Fri</w:t>
      </w:r>
      <w:r w:rsidR="008D1B48" w:rsidRPr="001F3F3A">
        <w:rPr>
          <w:rFonts w:asciiTheme="minorHAnsi" w:hAnsiTheme="minorHAnsi"/>
          <w:b/>
          <w:color w:val="000000"/>
          <w:sz w:val="24"/>
          <w:szCs w:val="24"/>
        </w:rPr>
        <w:t>day</w:t>
      </w:r>
      <w:r w:rsidR="00A11716">
        <w:rPr>
          <w:rFonts w:asciiTheme="minorHAnsi" w:hAnsiTheme="minorHAnsi"/>
          <w:b/>
          <w:color w:val="000000"/>
          <w:sz w:val="24"/>
          <w:szCs w:val="24"/>
        </w:rPr>
        <w:t xml:space="preserve">, </w:t>
      </w:r>
      <w:r w:rsidR="00425303">
        <w:rPr>
          <w:rFonts w:asciiTheme="minorHAnsi" w:hAnsiTheme="minorHAnsi"/>
          <w:b/>
          <w:color w:val="000000"/>
          <w:sz w:val="24"/>
          <w:szCs w:val="24"/>
        </w:rPr>
        <w:t>February 6</w:t>
      </w:r>
      <w:r w:rsidR="00A11716">
        <w:rPr>
          <w:rFonts w:asciiTheme="minorHAnsi" w:hAnsiTheme="minorHAnsi"/>
          <w:b/>
          <w:color w:val="000000"/>
          <w:sz w:val="24"/>
          <w:szCs w:val="24"/>
        </w:rPr>
        <w:t>, 2026</w:t>
      </w:r>
    </w:p>
    <w:p w14:paraId="39192E99" w14:textId="373F3362" w:rsidR="00884FE8" w:rsidRPr="001F3F3A" w:rsidRDefault="0008539F" w:rsidP="00977EB6">
      <w:pPr>
        <w:jc w:val="center"/>
        <w:rPr>
          <w:rFonts w:asciiTheme="minorHAnsi" w:hAnsiTheme="minorHAnsi"/>
          <w:b/>
          <w:color w:val="000000"/>
        </w:rPr>
      </w:pPr>
      <w:r>
        <w:rPr>
          <w:rFonts w:asciiTheme="minorHAnsi" w:hAnsiTheme="minorHAnsi"/>
          <w:b/>
          <w:color w:val="000000"/>
          <w:sz w:val="24"/>
          <w:szCs w:val="24"/>
        </w:rPr>
        <w:t>7</w:t>
      </w:r>
      <w:r w:rsidR="008D1B48" w:rsidRPr="001F3F3A">
        <w:rPr>
          <w:rFonts w:asciiTheme="minorHAnsi" w:hAnsiTheme="minorHAnsi"/>
          <w:b/>
          <w:color w:val="000000"/>
          <w:sz w:val="24"/>
          <w:szCs w:val="24"/>
        </w:rPr>
        <w:t>:</w:t>
      </w:r>
      <w:r>
        <w:rPr>
          <w:rFonts w:asciiTheme="minorHAnsi" w:hAnsiTheme="minorHAnsi"/>
          <w:b/>
          <w:color w:val="000000"/>
          <w:sz w:val="24"/>
          <w:szCs w:val="24"/>
        </w:rPr>
        <w:t>15</w:t>
      </w:r>
      <w:r w:rsidR="008D1B48" w:rsidRPr="001F3F3A">
        <w:rPr>
          <w:rFonts w:asciiTheme="minorHAnsi" w:hAnsiTheme="minorHAnsi"/>
          <w:b/>
          <w:color w:val="000000"/>
          <w:sz w:val="24"/>
          <w:szCs w:val="24"/>
        </w:rPr>
        <w:t xml:space="preserve"> </w:t>
      </w:r>
      <w:r>
        <w:rPr>
          <w:rFonts w:asciiTheme="minorHAnsi" w:hAnsiTheme="minorHAnsi"/>
          <w:b/>
          <w:color w:val="000000"/>
          <w:sz w:val="24"/>
          <w:szCs w:val="24"/>
        </w:rPr>
        <w:t>a</w:t>
      </w:r>
      <w:r w:rsidR="008D1B48" w:rsidRPr="001F3F3A">
        <w:rPr>
          <w:rFonts w:asciiTheme="minorHAnsi" w:hAnsiTheme="minorHAnsi"/>
          <w:b/>
          <w:color w:val="000000"/>
          <w:sz w:val="24"/>
          <w:szCs w:val="24"/>
        </w:rPr>
        <w:t xml:space="preserve">m – </w:t>
      </w:r>
      <w:r>
        <w:rPr>
          <w:rFonts w:asciiTheme="minorHAnsi" w:hAnsiTheme="minorHAnsi"/>
          <w:b/>
          <w:color w:val="000000"/>
          <w:sz w:val="24"/>
          <w:szCs w:val="24"/>
        </w:rPr>
        <w:t>9</w:t>
      </w:r>
      <w:r w:rsidR="008D1B48" w:rsidRPr="001F3F3A">
        <w:rPr>
          <w:rFonts w:asciiTheme="minorHAnsi" w:hAnsiTheme="minorHAnsi"/>
          <w:b/>
          <w:color w:val="000000"/>
          <w:sz w:val="24"/>
          <w:szCs w:val="24"/>
        </w:rPr>
        <w:t>:</w:t>
      </w:r>
      <w:r>
        <w:rPr>
          <w:rFonts w:asciiTheme="minorHAnsi" w:hAnsiTheme="minorHAnsi"/>
          <w:b/>
          <w:color w:val="000000"/>
          <w:sz w:val="24"/>
          <w:szCs w:val="24"/>
        </w:rPr>
        <w:t>0</w:t>
      </w:r>
      <w:r w:rsidR="008D1B48" w:rsidRPr="001F3F3A">
        <w:rPr>
          <w:rFonts w:asciiTheme="minorHAnsi" w:hAnsiTheme="minorHAnsi"/>
          <w:b/>
          <w:color w:val="000000"/>
          <w:sz w:val="24"/>
          <w:szCs w:val="24"/>
        </w:rPr>
        <w:t xml:space="preserve">0 </w:t>
      </w:r>
      <w:r>
        <w:rPr>
          <w:rFonts w:asciiTheme="minorHAnsi" w:hAnsiTheme="minorHAnsi"/>
          <w:b/>
          <w:color w:val="000000"/>
          <w:sz w:val="24"/>
          <w:szCs w:val="24"/>
        </w:rPr>
        <w:t>a</w:t>
      </w:r>
      <w:r w:rsidR="008D1B48" w:rsidRPr="001F3F3A">
        <w:rPr>
          <w:rFonts w:asciiTheme="minorHAnsi" w:hAnsiTheme="minorHAnsi"/>
          <w:b/>
          <w:color w:val="000000"/>
          <w:sz w:val="24"/>
          <w:szCs w:val="24"/>
        </w:rPr>
        <w:t>m</w:t>
      </w:r>
    </w:p>
    <w:p w14:paraId="161D872A" w14:textId="77777777" w:rsidR="00884FE8" w:rsidRPr="00977EB6" w:rsidRDefault="00884FE8" w:rsidP="00977EB6">
      <w:pPr>
        <w:rPr>
          <w:rFonts w:asciiTheme="minorHAnsi" w:hAnsiTheme="minorHAnsi"/>
          <w:color w:val="000000"/>
        </w:rPr>
      </w:pPr>
    </w:p>
    <w:p w14:paraId="329CD668" w14:textId="77777777" w:rsidR="008D1B48" w:rsidRDefault="008D1B48" w:rsidP="008D1B48">
      <w:pPr>
        <w:jc w:val="center"/>
        <w:rPr>
          <w:rFonts w:asciiTheme="minorHAnsi" w:hAnsiTheme="minorHAnsi"/>
          <w:b/>
          <w:bCs/>
          <w:color w:val="2F5496" w:themeColor="accent5" w:themeShade="BF"/>
          <w:sz w:val="28"/>
          <w:szCs w:val="28"/>
        </w:rPr>
      </w:pPr>
      <w:r w:rsidRPr="00DD2B94">
        <w:rPr>
          <w:rFonts w:asciiTheme="minorHAnsi" w:hAnsiTheme="minorHAnsi"/>
          <w:b/>
          <w:bCs/>
          <w:color w:val="2F5496" w:themeColor="accent5" w:themeShade="BF"/>
          <w:sz w:val="28"/>
          <w:szCs w:val="28"/>
        </w:rPr>
        <w:t xml:space="preserve">Coussons Conference Center </w:t>
      </w:r>
      <w:r>
        <w:rPr>
          <w:rFonts w:asciiTheme="minorHAnsi" w:hAnsiTheme="minorHAnsi"/>
          <w:b/>
          <w:bCs/>
          <w:color w:val="2F5496" w:themeColor="accent5" w:themeShade="BF"/>
          <w:sz w:val="28"/>
          <w:szCs w:val="28"/>
        </w:rPr>
        <w:t xml:space="preserve"> </w:t>
      </w:r>
    </w:p>
    <w:p w14:paraId="45DA212F" w14:textId="77777777" w:rsidR="008D1B48" w:rsidRPr="00DD2B94" w:rsidRDefault="008D1B48" w:rsidP="008D1B48">
      <w:pPr>
        <w:jc w:val="center"/>
        <w:rPr>
          <w:rFonts w:asciiTheme="minorHAnsi" w:hAnsiTheme="minorHAnsi"/>
          <w:color w:val="2F5496" w:themeColor="accent5" w:themeShade="BF"/>
          <w:sz w:val="28"/>
          <w:szCs w:val="28"/>
        </w:rPr>
      </w:pPr>
      <w:r>
        <w:rPr>
          <w:rFonts w:asciiTheme="minorHAnsi" w:hAnsiTheme="minorHAnsi"/>
          <w:b/>
          <w:bCs/>
          <w:color w:val="2F5496" w:themeColor="accent5" w:themeShade="BF"/>
          <w:sz w:val="28"/>
          <w:szCs w:val="28"/>
        </w:rPr>
        <w:t>Zoom Link</w:t>
      </w:r>
    </w:p>
    <w:tbl>
      <w:tblPr>
        <w:tblW w:w="5000" w:type="pct"/>
        <w:jc w:val="center"/>
        <w:tblCellSpacing w:w="0" w:type="dxa"/>
        <w:tblCellMar>
          <w:left w:w="0" w:type="dxa"/>
          <w:right w:w="0" w:type="dxa"/>
        </w:tblCellMar>
        <w:tblLook w:val="04A0" w:firstRow="1" w:lastRow="0" w:firstColumn="1" w:lastColumn="0" w:noHBand="0" w:noVBand="1"/>
      </w:tblPr>
      <w:tblGrid>
        <w:gridCol w:w="10792"/>
        <w:gridCol w:w="8"/>
      </w:tblGrid>
      <w:tr w:rsidR="008D1B48" w14:paraId="11A5560D" w14:textId="77777777" w:rsidTr="00E411A7">
        <w:trPr>
          <w:tblCellSpacing w:w="0" w:type="dxa"/>
          <w:jc w:val="center"/>
        </w:trPr>
        <w:tc>
          <w:tcPr>
            <w:tcW w:w="0" w:type="auto"/>
            <w:hideMark/>
          </w:tcPr>
          <w:p w14:paraId="5C37D3E6" w14:textId="77777777" w:rsidR="008D1B48" w:rsidRDefault="00540013" w:rsidP="00E411A7">
            <w:pPr>
              <w:spacing w:line="300" w:lineRule="atLeast"/>
              <w:jc w:val="center"/>
              <w:rPr>
                <w:rFonts w:ascii="Arial" w:hAnsi="Arial" w:cs="Arial"/>
                <w:color w:val="39394D"/>
                <w:sz w:val="20"/>
                <w:szCs w:val="20"/>
              </w:rPr>
            </w:pPr>
            <w:hyperlink r:id="rId7" w:tgtFrame="_blank" w:history="1">
              <w:r w:rsidR="008D1B48">
                <w:rPr>
                  <w:rStyle w:val="Hyperlink"/>
                  <w:rFonts w:ascii="Arial" w:hAnsi="Arial" w:cs="Arial"/>
                  <w:color w:val="39394D"/>
                  <w:sz w:val="20"/>
                  <w:szCs w:val="20"/>
                </w:rPr>
                <w:t>https://ouhsc.zoom.us/j/94973723738?pwd=ZmNMdkllYVlRblBvdVBjeVpLMURMUT09</w:t>
              </w:r>
            </w:hyperlink>
          </w:p>
        </w:tc>
        <w:tc>
          <w:tcPr>
            <w:tcW w:w="0" w:type="auto"/>
            <w:vAlign w:val="center"/>
            <w:hideMark/>
          </w:tcPr>
          <w:p w14:paraId="64C917DD" w14:textId="77777777" w:rsidR="008D1B48" w:rsidRDefault="008D1B48" w:rsidP="00E411A7">
            <w:pPr>
              <w:rPr>
                <w:rFonts w:ascii="Arial" w:hAnsi="Arial" w:cs="Arial"/>
                <w:color w:val="39394D"/>
                <w:sz w:val="20"/>
                <w:szCs w:val="20"/>
              </w:rPr>
            </w:pPr>
          </w:p>
        </w:tc>
      </w:tr>
    </w:tbl>
    <w:p w14:paraId="0EE2DF42" w14:textId="77777777" w:rsidR="008D1B48" w:rsidRPr="00977EB6" w:rsidRDefault="008D1B48" w:rsidP="008D1B48">
      <w:pPr>
        <w:jc w:val="center"/>
        <w:rPr>
          <w:rFonts w:asciiTheme="minorHAnsi" w:hAnsiTheme="minorHAnsi"/>
          <w:color w:val="FF0000"/>
        </w:rPr>
      </w:pPr>
    </w:p>
    <w:p w14:paraId="309B92BC" w14:textId="77777777" w:rsidR="008D1B48" w:rsidRPr="00977EB6" w:rsidRDefault="008D1B48" w:rsidP="008D1B48">
      <w:pPr>
        <w:jc w:val="center"/>
        <w:rPr>
          <w:rFonts w:asciiTheme="minorHAnsi" w:hAnsiTheme="minorHAnsi"/>
          <w:color w:val="FF0000"/>
          <w:sz w:val="36"/>
          <w:szCs w:val="36"/>
        </w:rPr>
      </w:pPr>
      <w:r>
        <w:rPr>
          <w:rFonts w:asciiTheme="minorHAnsi" w:hAnsiTheme="minorHAnsi"/>
          <w:b/>
          <w:bCs/>
          <w:color w:val="FF0000"/>
          <w:sz w:val="36"/>
          <w:szCs w:val="36"/>
        </w:rPr>
        <w:t>Case Based Conference</w:t>
      </w:r>
    </w:p>
    <w:p w14:paraId="5B591322" w14:textId="77777777" w:rsidR="008D1B48" w:rsidRPr="00977EB6" w:rsidRDefault="008D1B48" w:rsidP="008D1B48">
      <w:pPr>
        <w:jc w:val="center"/>
        <w:rPr>
          <w:rFonts w:asciiTheme="minorHAnsi" w:hAnsiTheme="minorHAnsi"/>
          <w:color w:val="000000"/>
        </w:rPr>
      </w:pPr>
      <w:r w:rsidRPr="00977EB6">
        <w:rPr>
          <w:rFonts w:asciiTheme="minorHAnsi" w:hAnsiTheme="minorHAnsi"/>
          <w:color w:val="000000"/>
        </w:rPr>
        <w:t>- - - - - - - - - - - - - - - - - - - -</w:t>
      </w:r>
    </w:p>
    <w:p w14:paraId="033FDB38" w14:textId="77777777" w:rsidR="008D1B48" w:rsidRPr="00977EB6" w:rsidRDefault="008D1B48" w:rsidP="008D1B48">
      <w:pPr>
        <w:jc w:val="center"/>
        <w:rPr>
          <w:rFonts w:asciiTheme="minorHAnsi" w:hAnsiTheme="minorHAnsi"/>
          <w:color w:val="000000"/>
        </w:rPr>
      </w:pPr>
      <w:r w:rsidRPr="00977EB6">
        <w:rPr>
          <w:rFonts w:asciiTheme="minorHAnsi" w:hAnsiTheme="minorHAnsi"/>
          <w:color w:val="000000"/>
        </w:rPr>
        <w:t>Presented by: </w:t>
      </w:r>
    </w:p>
    <w:p w14:paraId="43C99AFB" w14:textId="77777777" w:rsidR="008D1B48" w:rsidRDefault="008D1B48" w:rsidP="008D1B48">
      <w:pPr>
        <w:keepNext/>
        <w:jc w:val="center"/>
        <w:rPr>
          <w:rFonts w:asciiTheme="minorHAnsi" w:hAnsiTheme="minorHAnsi" w:cs="Tahoma"/>
          <w:b/>
          <w:bCs/>
          <w:color w:val="1F497D"/>
          <w:sz w:val="36"/>
          <w:szCs w:val="36"/>
        </w:rPr>
      </w:pPr>
      <w:r>
        <w:rPr>
          <w:rFonts w:asciiTheme="minorHAnsi" w:hAnsiTheme="minorHAnsi" w:cs="Tahoma"/>
          <w:b/>
          <w:bCs/>
          <w:color w:val="1F497D"/>
          <w:sz w:val="36"/>
          <w:szCs w:val="36"/>
        </w:rPr>
        <w:t>Arshid Mir, MD</w:t>
      </w:r>
    </w:p>
    <w:p w14:paraId="284B6C66" w14:textId="77777777" w:rsidR="008D1B48" w:rsidRDefault="008D1B48" w:rsidP="008D1B48">
      <w:pPr>
        <w:keepNext/>
        <w:jc w:val="center"/>
        <w:rPr>
          <w:rFonts w:asciiTheme="minorHAnsi" w:hAnsiTheme="minorHAnsi" w:cs="Tahoma"/>
          <w:b/>
          <w:bCs/>
          <w:color w:val="1F497D"/>
          <w:sz w:val="36"/>
          <w:szCs w:val="36"/>
        </w:rPr>
      </w:pPr>
      <w:r>
        <w:rPr>
          <w:rFonts w:asciiTheme="minorHAnsi" w:hAnsiTheme="minorHAnsi" w:cs="Tahoma"/>
          <w:b/>
          <w:bCs/>
          <w:color w:val="1F497D"/>
          <w:sz w:val="36"/>
          <w:szCs w:val="36"/>
        </w:rPr>
        <w:t>Harold M. Burkhart, MD</w:t>
      </w:r>
    </w:p>
    <w:p w14:paraId="2B7219AD" w14:textId="62F95C2F" w:rsidR="003C691A" w:rsidRPr="00CF46D1" w:rsidRDefault="00884FE8" w:rsidP="00CB4239">
      <w:pPr>
        <w:jc w:val="center"/>
        <w:rPr>
          <w:rFonts w:asciiTheme="minorHAnsi" w:hAnsiTheme="minorHAnsi"/>
          <w:b/>
          <w:color w:val="000000"/>
          <w:highlight w:val="yellow"/>
        </w:rPr>
      </w:pPr>
      <w:r w:rsidRPr="004F5896">
        <w:rPr>
          <w:rFonts w:asciiTheme="minorHAnsi" w:hAnsiTheme="minorHAnsi"/>
          <w:b/>
          <w:color w:val="1F497D"/>
        </w:rPr>
        <w:t> </w:t>
      </w:r>
    </w:p>
    <w:p w14:paraId="534FDD69" w14:textId="57C37B05" w:rsidR="00884FE8" w:rsidRDefault="00884FE8" w:rsidP="00B41D7C">
      <w:pPr>
        <w:spacing w:after="120"/>
        <w:rPr>
          <w:rFonts w:asciiTheme="minorHAnsi" w:hAnsiTheme="minorHAnsi" w:cstheme="minorHAnsi"/>
          <w:color w:val="000000"/>
        </w:rPr>
      </w:pPr>
      <w:r w:rsidRPr="00CB4239">
        <w:rPr>
          <w:rFonts w:asciiTheme="minorHAnsi" w:hAnsiTheme="minorHAnsi" w:cstheme="minorHAnsi"/>
          <w:b/>
          <w:bCs/>
          <w:color w:val="000000"/>
        </w:rPr>
        <w:t>Accreditation Statement:</w:t>
      </w:r>
      <w:r w:rsidRPr="00CB4239">
        <w:rPr>
          <w:rFonts w:asciiTheme="minorHAnsi" w:hAnsiTheme="minorHAnsi" w:cstheme="minorHAnsi"/>
          <w:color w:val="000000"/>
        </w:rPr>
        <w:t xml:space="preserve"> The University of Oklahoma College of Medicine is accredited by the Accreditation Council for Continuing Medical Education (ACCME) to provide continuing medical education for physicians. </w:t>
      </w:r>
    </w:p>
    <w:p w14:paraId="755C7D8B" w14:textId="00755B2A" w:rsidR="00884FE8" w:rsidRDefault="00884FE8" w:rsidP="00B41D7C">
      <w:pPr>
        <w:spacing w:after="120"/>
        <w:rPr>
          <w:rFonts w:asciiTheme="minorHAnsi" w:hAnsiTheme="minorHAnsi" w:cstheme="minorHAnsi"/>
          <w:color w:val="000000"/>
        </w:rPr>
      </w:pPr>
      <w:r w:rsidRPr="00CB4239">
        <w:rPr>
          <w:rFonts w:asciiTheme="minorHAnsi" w:hAnsiTheme="minorHAnsi" w:cstheme="minorHAnsi"/>
          <w:color w:val="000000"/>
        </w:rPr>
        <w:t>The University of Oklahoma College of Medicine designates this live activity for a maximum of 1.</w:t>
      </w:r>
      <w:r w:rsidR="00341461" w:rsidRPr="00CB4239">
        <w:rPr>
          <w:rFonts w:asciiTheme="minorHAnsi" w:hAnsiTheme="minorHAnsi" w:cstheme="minorHAnsi"/>
          <w:color w:val="000000"/>
        </w:rPr>
        <w:t>0</w:t>
      </w:r>
      <w:r w:rsidRPr="00CB4239">
        <w:rPr>
          <w:rFonts w:asciiTheme="minorHAnsi" w:hAnsiTheme="minorHAnsi" w:cstheme="minorHAnsi"/>
          <w:color w:val="000000"/>
        </w:rPr>
        <w:t xml:space="preserve">0 </w:t>
      </w:r>
      <w:r w:rsidRPr="00CB4239">
        <w:rPr>
          <w:rFonts w:asciiTheme="minorHAnsi" w:hAnsiTheme="minorHAnsi" w:cstheme="minorHAnsi"/>
          <w:i/>
          <w:iCs/>
          <w:color w:val="000000"/>
        </w:rPr>
        <w:t>AMA PRA Category 1 Credit™.</w:t>
      </w:r>
      <w:r w:rsidRPr="00CB4239">
        <w:rPr>
          <w:rFonts w:asciiTheme="minorHAnsi" w:hAnsiTheme="minorHAnsi" w:cstheme="minorHAnsi"/>
          <w:color w:val="000000"/>
        </w:rPr>
        <w:t>  Physicians should claim only the credit commensurate with the extent of their participation in the activity.</w:t>
      </w:r>
    </w:p>
    <w:p w14:paraId="258CF7F1" w14:textId="6AD4195C" w:rsidR="00B41D7C" w:rsidRPr="00DC03CF" w:rsidRDefault="00B41D7C" w:rsidP="00B41D7C">
      <w:pPr>
        <w:spacing w:after="120"/>
        <w:rPr>
          <w:rFonts w:asciiTheme="minorHAnsi" w:hAnsiTheme="minorHAnsi"/>
          <w:color w:val="000000"/>
        </w:rPr>
      </w:pPr>
      <w:r w:rsidRPr="00DC03CF">
        <w:rPr>
          <w:rFonts w:asciiTheme="minorHAnsi" w:hAnsiTheme="minorHAnsi"/>
          <w:b/>
          <w:color w:val="000000"/>
        </w:rPr>
        <w:t>ANCC Accreditation Statement</w:t>
      </w:r>
      <w:r w:rsidRPr="00DC03CF">
        <w:rPr>
          <w:rFonts w:asciiTheme="minorHAnsi" w:hAnsiTheme="minorHAnsi"/>
          <w:color w:val="000000"/>
        </w:rPr>
        <w:t>: OU Medicine, Inc. is accredited as a provider of nursing continuing professional development by the American Nurses Credentialing Center’s Commission on Accreditation.</w:t>
      </w:r>
    </w:p>
    <w:p w14:paraId="0BE65315" w14:textId="642F1493" w:rsidR="00B41D7C" w:rsidRPr="00B41D7C" w:rsidRDefault="00B41D7C" w:rsidP="00B41D7C">
      <w:pPr>
        <w:spacing w:after="120"/>
        <w:rPr>
          <w:rFonts w:asciiTheme="minorHAnsi" w:hAnsiTheme="minorHAnsi"/>
          <w:color w:val="000000"/>
        </w:rPr>
      </w:pPr>
      <w:r>
        <w:rPr>
          <w:rFonts w:asciiTheme="minorHAnsi" w:hAnsiTheme="minorHAnsi"/>
          <w:color w:val="000000"/>
        </w:rPr>
        <w:t xml:space="preserve">1.00 </w:t>
      </w:r>
      <w:r w:rsidRPr="00B41D7C">
        <w:rPr>
          <w:rFonts w:asciiTheme="minorHAnsi" w:hAnsiTheme="minorHAnsi"/>
          <w:color w:val="000000"/>
        </w:rPr>
        <w:t>CNE contact hours will be awarded for meeting the following criteria: 90% attendance of conference, completion and submission of evaluation form.</w:t>
      </w:r>
    </w:p>
    <w:p w14:paraId="171B6DA1" w14:textId="7B15BC50" w:rsidR="00B41D7C" w:rsidRPr="00B41D7C" w:rsidRDefault="00B41D7C" w:rsidP="00B41D7C">
      <w:pPr>
        <w:spacing w:after="120"/>
        <w:rPr>
          <w:rFonts w:asciiTheme="minorHAnsi" w:hAnsiTheme="minorHAnsi"/>
          <w:color w:val="000000"/>
        </w:rPr>
      </w:pPr>
      <w:r w:rsidRPr="00B41D7C">
        <w:rPr>
          <w:rFonts w:asciiTheme="minorHAnsi" w:hAnsiTheme="minorHAnsi"/>
          <w:color w:val="000000"/>
        </w:rPr>
        <w:t>This educational activity does not include any content that relates to the products and/or services of a commercial interest that would create a conflict of interest.</w:t>
      </w:r>
    </w:p>
    <w:p w14:paraId="7E530D4A" w14:textId="4E0DC86E" w:rsidR="00B41D7C" w:rsidRDefault="00B41D7C" w:rsidP="00B41D7C">
      <w:pPr>
        <w:spacing w:after="120"/>
        <w:rPr>
          <w:rFonts w:asciiTheme="minorHAnsi" w:hAnsiTheme="minorHAnsi"/>
          <w:color w:val="000000"/>
        </w:rPr>
      </w:pPr>
      <w:r>
        <w:rPr>
          <w:noProof/>
        </w:rPr>
        <w:drawing>
          <wp:anchor distT="0" distB="0" distL="114300" distR="114300" simplePos="0" relativeHeight="251659264" behindDoc="0" locked="0" layoutInCell="1" allowOverlap="1" wp14:anchorId="21C73B9E" wp14:editId="306420D9">
            <wp:simplePos x="0" y="0"/>
            <wp:positionH relativeFrom="column">
              <wp:posOffset>0</wp:posOffset>
            </wp:positionH>
            <wp:positionV relativeFrom="paragraph">
              <wp:posOffset>91440</wp:posOffset>
            </wp:positionV>
            <wp:extent cx="1377950" cy="445770"/>
            <wp:effectExtent l="0" t="0" r="0" b="0"/>
            <wp:wrapNone/>
            <wp:docPr id="3" name="Picture 3" descr="C:\Users\sdealy\AppData\Local\Temp\ddd173ee-b4f3-4cdf-9160-80efa2a7acb5_ABS-Logos.zip.cb5\abs_cmeba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dealy\AppData\Local\Temp\ddd173ee-b4f3-4cdf-9160-80efa2a7acb5_ABS-Logos.zip.cb5\abs_cmebadg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7950" cy="4457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AE6608" w14:textId="1B16A03B" w:rsidR="00B41D7C" w:rsidRDefault="00B41D7C" w:rsidP="00B41D7C">
      <w:pPr>
        <w:spacing w:after="120"/>
        <w:rPr>
          <w:rFonts w:asciiTheme="minorHAnsi" w:hAnsiTheme="minorHAnsi" w:cstheme="minorHAnsi"/>
          <w:color w:val="000000"/>
        </w:rPr>
      </w:pPr>
    </w:p>
    <w:p w14:paraId="44019A16" w14:textId="77777777" w:rsidR="00B41D7C" w:rsidRDefault="00B41D7C" w:rsidP="00B41D7C">
      <w:pPr>
        <w:rPr>
          <w:rStyle w:val="Strong"/>
          <w:rFonts w:asciiTheme="minorHAnsi" w:hAnsiTheme="minorHAnsi" w:cstheme="minorHAnsi"/>
          <w:color w:val="212529"/>
        </w:rPr>
      </w:pPr>
    </w:p>
    <w:p w14:paraId="7EE770B7" w14:textId="06A0058D" w:rsidR="00B41D7C" w:rsidRPr="007D150D" w:rsidRDefault="00B41D7C" w:rsidP="00B41D7C">
      <w:pPr>
        <w:rPr>
          <w:rStyle w:val="Strong"/>
          <w:rFonts w:asciiTheme="minorHAnsi" w:hAnsiTheme="minorHAnsi" w:cstheme="minorHAnsi"/>
          <w:color w:val="212529"/>
        </w:rPr>
      </w:pPr>
      <w:r w:rsidRPr="007D150D">
        <w:rPr>
          <w:rStyle w:val="Strong"/>
          <w:rFonts w:asciiTheme="minorHAnsi" w:hAnsiTheme="minorHAnsi" w:cstheme="minorHAnsi"/>
          <w:color w:val="212529"/>
        </w:rPr>
        <w:t>ABS CC Recognition Statement</w:t>
      </w:r>
    </w:p>
    <w:p w14:paraId="0FDC2527" w14:textId="77777777" w:rsidR="00B41D7C" w:rsidRDefault="00B41D7C" w:rsidP="00B41D7C">
      <w:pPr>
        <w:spacing w:after="120"/>
        <w:rPr>
          <w:rFonts w:asciiTheme="minorHAnsi" w:hAnsiTheme="minorHAnsi"/>
          <w:color w:val="000000"/>
        </w:rPr>
      </w:pPr>
      <w:r w:rsidRPr="007D150D">
        <w:rPr>
          <w:rFonts w:asciiTheme="minorHAnsi" w:hAnsiTheme="minorHAnsi"/>
          <w:color w:val="000000"/>
        </w:rPr>
        <w:t>Successful completion of this CME activity [, which includes participation in the evaluation component], enables the learner to earn credit toward the CME</w:t>
      </w:r>
      <w:r>
        <w:rPr>
          <w:rFonts w:asciiTheme="minorHAnsi" w:hAnsiTheme="minorHAnsi"/>
          <w:color w:val="000000"/>
        </w:rPr>
        <w:t xml:space="preserve"> </w:t>
      </w:r>
      <w:r w:rsidRPr="007D150D">
        <w:rPr>
          <w:rFonts w:asciiTheme="minorHAnsi" w:hAnsiTheme="minorHAnsi"/>
          <w:color w:val="000000"/>
        </w:rPr>
        <w:t>requirement(s) of the American Board of Surgery’s Continuous Certification program. It is the CME activity provider's responsibility to submit learner completion information to ACCME for the purpose of granting ABS credit.</w:t>
      </w:r>
    </w:p>
    <w:p w14:paraId="497A02EC" w14:textId="77777777" w:rsidR="00B41D7C" w:rsidRPr="007D150D" w:rsidRDefault="00B41D7C" w:rsidP="00B41D7C">
      <w:pPr>
        <w:spacing w:after="120"/>
        <w:rPr>
          <w:rFonts w:asciiTheme="minorHAnsi" w:hAnsiTheme="minorHAnsi"/>
          <w:color w:val="000000"/>
        </w:rPr>
      </w:pPr>
      <w:r w:rsidRPr="007D150D">
        <w:rPr>
          <w:rFonts w:asciiTheme="minorHAnsi" w:hAnsiTheme="minorHAnsi"/>
          <w:color w:val="000000"/>
        </w:rPr>
        <w:t xml:space="preserve">Within 60 days of the end of the session, ABS CC Credit will be reported on your behalf. </w:t>
      </w:r>
    </w:p>
    <w:p w14:paraId="64F13343" w14:textId="77777777" w:rsidR="00B41D7C" w:rsidRPr="007D150D" w:rsidRDefault="00B41D7C" w:rsidP="00B41D7C">
      <w:pPr>
        <w:spacing w:after="120"/>
        <w:rPr>
          <w:rFonts w:asciiTheme="minorHAnsi" w:hAnsiTheme="minorHAnsi"/>
          <w:color w:val="000000"/>
        </w:rPr>
      </w:pPr>
      <w:r w:rsidRPr="007D150D">
        <w:rPr>
          <w:rFonts w:asciiTheme="minorHAnsi" w:hAnsiTheme="minorHAnsi"/>
          <w:color w:val="000000"/>
        </w:rPr>
        <w:t xml:space="preserve">For information about ACCME accreditation and ABS CC Credit for this session, please email susie-dealy@ouhsc.edu. </w:t>
      </w:r>
    </w:p>
    <w:p w14:paraId="44B02203" w14:textId="3EB3D6CA" w:rsidR="00B41D7C" w:rsidRDefault="00B41D7C" w:rsidP="00B41D7C">
      <w:pPr>
        <w:spacing w:after="120"/>
        <w:rPr>
          <w:rFonts w:asciiTheme="minorHAnsi" w:hAnsiTheme="minorHAnsi" w:cstheme="minorHAnsi"/>
          <w:color w:val="000000"/>
        </w:rPr>
      </w:pPr>
      <w:r w:rsidRPr="007D150D">
        <w:rPr>
          <w:rFonts w:asciiTheme="minorHAnsi" w:hAnsiTheme="minorHAnsi"/>
          <w:color w:val="000000"/>
        </w:rPr>
        <w:t>By providing your ABS number, you consent to have the OUHSC CPD Office submit your participation in this activity to the ABS through the ACCME PARS system</w:t>
      </w:r>
    </w:p>
    <w:p w14:paraId="2C5DD2F3" w14:textId="72841F61" w:rsidR="00884FE8" w:rsidRDefault="00165F69" w:rsidP="00B41D7C">
      <w:pPr>
        <w:spacing w:after="120"/>
        <w:rPr>
          <w:rFonts w:asciiTheme="minorHAnsi" w:hAnsiTheme="minorHAnsi" w:cstheme="minorHAnsi"/>
          <w:color w:val="000000"/>
        </w:rPr>
      </w:pPr>
      <w:r w:rsidRPr="00CB4239">
        <w:rPr>
          <w:rFonts w:asciiTheme="minorHAnsi" w:hAnsiTheme="minorHAnsi" w:cstheme="minorHAnsi"/>
          <w:b/>
          <w:bCs/>
          <w:color w:val="000000"/>
        </w:rPr>
        <w:t>Mitigation</w:t>
      </w:r>
      <w:r w:rsidR="00884FE8" w:rsidRPr="00CB4239">
        <w:rPr>
          <w:rFonts w:asciiTheme="minorHAnsi" w:hAnsiTheme="minorHAnsi" w:cstheme="minorHAnsi"/>
          <w:b/>
          <w:bCs/>
          <w:color w:val="000000"/>
        </w:rPr>
        <w:t xml:space="preserve"> Statement: </w:t>
      </w:r>
      <w:r w:rsidR="00884FE8" w:rsidRPr="00CB4239">
        <w:rPr>
          <w:rFonts w:asciiTheme="minorHAnsi" w:hAnsiTheme="minorHAnsi" w:cstheme="minorHAnsi"/>
          <w:color w:val="000000"/>
        </w:rPr>
        <w:t xml:space="preserve">The University of Oklahoma College of Medicine, Office of Continuing Professional Development has reviewed this activity’s speaker and planner disclosures and </w:t>
      </w:r>
      <w:r w:rsidR="003C691A" w:rsidRPr="00CB4239">
        <w:rPr>
          <w:rFonts w:asciiTheme="minorHAnsi" w:hAnsiTheme="minorHAnsi" w:cstheme="minorHAnsi"/>
          <w:color w:val="000000"/>
        </w:rPr>
        <w:t>has mitigated</w:t>
      </w:r>
      <w:r w:rsidR="00884FE8" w:rsidRPr="00CB4239">
        <w:rPr>
          <w:rFonts w:asciiTheme="minorHAnsi" w:hAnsiTheme="minorHAnsi" w:cstheme="minorHAnsi"/>
          <w:color w:val="000000"/>
        </w:rPr>
        <w:t xml:space="preserve"> all </w:t>
      </w:r>
      <w:r w:rsidR="003C691A" w:rsidRPr="00CB4239">
        <w:rPr>
          <w:rFonts w:asciiTheme="minorHAnsi" w:hAnsiTheme="minorHAnsi" w:cstheme="minorHAnsi"/>
          <w:color w:val="000000"/>
        </w:rPr>
        <w:t>relevant financial relationships with ineligible companies</w:t>
      </w:r>
      <w:r w:rsidR="00884FE8" w:rsidRPr="00CB4239">
        <w:rPr>
          <w:rFonts w:asciiTheme="minorHAnsi" w:hAnsiTheme="minorHAnsi" w:cstheme="minorHAnsi"/>
          <w:color w:val="000000"/>
        </w:rPr>
        <w:t>, if applicable.</w:t>
      </w:r>
    </w:p>
    <w:p w14:paraId="10B509C0" w14:textId="2A95A029" w:rsidR="002D1173" w:rsidRDefault="00F91C39" w:rsidP="00B41D7C">
      <w:pPr>
        <w:spacing w:after="120"/>
        <w:rPr>
          <w:rStyle w:val="Hyperlink"/>
          <w:rFonts w:asciiTheme="minorHAnsi" w:hAnsiTheme="minorHAnsi" w:cstheme="minorHAnsi"/>
          <w:b/>
          <w:color w:val="0000FF"/>
        </w:rPr>
      </w:pPr>
      <w:r w:rsidRPr="00CB4239">
        <w:rPr>
          <w:rFonts w:asciiTheme="minorHAnsi" w:hAnsiTheme="minorHAnsi" w:cstheme="minorHAnsi"/>
        </w:rPr>
        <w:t xml:space="preserve">The University of Oklahoma is an equal opportunity institution. </w:t>
      </w:r>
      <w:hyperlink r:id="rId9" w:history="1">
        <w:r w:rsidRPr="00CB4239">
          <w:rPr>
            <w:rStyle w:val="Hyperlink"/>
            <w:rFonts w:asciiTheme="minorHAnsi" w:hAnsiTheme="minorHAnsi" w:cstheme="minorHAnsi"/>
            <w:b/>
            <w:color w:val="0000FF"/>
          </w:rPr>
          <w:t>www.ou.edu/eoo</w:t>
        </w:r>
      </w:hyperlink>
    </w:p>
    <w:p w14:paraId="1F163B09" w14:textId="7CF04AE6" w:rsidR="00884FE8" w:rsidRDefault="00884FE8" w:rsidP="00B41D7C">
      <w:pPr>
        <w:spacing w:after="120"/>
        <w:rPr>
          <w:rFonts w:asciiTheme="minorHAnsi" w:hAnsiTheme="minorHAnsi" w:cstheme="minorHAnsi"/>
          <w:color w:val="000000"/>
        </w:rPr>
      </w:pPr>
      <w:r w:rsidRPr="00CB4239">
        <w:rPr>
          <w:rFonts w:asciiTheme="minorHAnsi" w:hAnsiTheme="minorHAnsi" w:cstheme="minorHAnsi"/>
          <w:b/>
          <w:bCs/>
          <w:color w:val="000000"/>
        </w:rPr>
        <w:t>Accommodation Statement:</w:t>
      </w:r>
      <w:r w:rsidRPr="00CB4239">
        <w:rPr>
          <w:rFonts w:asciiTheme="minorHAnsi" w:hAnsiTheme="minorHAnsi" w:cstheme="minorHAnsi"/>
          <w:color w:val="000000"/>
        </w:rPr>
        <w:t> </w:t>
      </w:r>
      <w:r w:rsidR="00C007BD" w:rsidRPr="00CB4239">
        <w:rPr>
          <w:rFonts w:asciiTheme="minorHAnsi" w:hAnsiTheme="minorHAnsi" w:cstheme="minorHAnsi"/>
          <w:color w:val="000000"/>
        </w:rPr>
        <w:t>For accommodations, please</w:t>
      </w:r>
      <w:r w:rsidR="00896743" w:rsidRPr="00CB4239">
        <w:rPr>
          <w:rFonts w:asciiTheme="minorHAnsi" w:hAnsiTheme="minorHAnsi" w:cstheme="minorHAnsi"/>
          <w:color w:val="000000"/>
        </w:rPr>
        <w:t xml:space="preserve"> contact </w:t>
      </w:r>
      <w:r w:rsidR="008D1B48" w:rsidRPr="00CB4239">
        <w:rPr>
          <w:rFonts w:asciiTheme="minorHAnsi" w:hAnsiTheme="minorHAnsi" w:cstheme="minorHAnsi"/>
          <w:color w:val="000000"/>
        </w:rPr>
        <w:t>Juanita Underwood @ 405-271-5530</w:t>
      </w:r>
      <w:r w:rsidR="00B41D7C">
        <w:rPr>
          <w:rFonts w:asciiTheme="minorHAnsi" w:hAnsiTheme="minorHAnsi" w:cstheme="minorHAnsi"/>
          <w:color w:val="000000"/>
        </w:rPr>
        <w:t>.</w:t>
      </w:r>
    </w:p>
    <w:p w14:paraId="3526900B" w14:textId="591CEB60" w:rsidR="001F3F3A" w:rsidRPr="00CB4239" w:rsidRDefault="00884FE8" w:rsidP="00B41D7C">
      <w:pPr>
        <w:spacing w:after="120"/>
        <w:rPr>
          <w:rFonts w:asciiTheme="minorHAnsi" w:hAnsiTheme="minorHAnsi" w:cstheme="minorHAnsi"/>
          <w:color w:val="000000"/>
        </w:rPr>
      </w:pPr>
      <w:r w:rsidRPr="00CB4239">
        <w:rPr>
          <w:rFonts w:asciiTheme="minorHAnsi" w:hAnsiTheme="minorHAnsi" w:cstheme="minorHAnsi"/>
          <w:b/>
          <w:bCs/>
          <w:color w:val="000000"/>
        </w:rPr>
        <w:lastRenderedPageBreak/>
        <w:t>Disclaimer Statement:</w:t>
      </w:r>
      <w:r w:rsidRPr="00CB4239">
        <w:rPr>
          <w:rFonts w:asciiTheme="minorHAnsi" w:hAnsiTheme="minorHAnsi" w:cstheme="minorHAnsi"/>
          <w:color w:val="000000"/>
        </w:rPr>
        <w:t xml:space="preserve"> Statements, opinions and results of studies contained in the program are those of the presenters and authors and do not reflect the policy or position of the Board of Regents of the University of Oklahoma (“OU”) nor does OU provide any warranty as to their accuracy or reliability. </w:t>
      </w:r>
    </w:p>
    <w:p w14:paraId="71D2E5C4" w14:textId="72EE0A37" w:rsidR="00CB4239" w:rsidRPr="00CB4239" w:rsidRDefault="00CB4239" w:rsidP="00CB4239">
      <w:pPr>
        <w:spacing w:after="120"/>
        <w:jc w:val="center"/>
        <w:rPr>
          <w:rFonts w:asciiTheme="minorHAnsi" w:hAnsiTheme="minorHAnsi" w:cstheme="minorHAnsi"/>
          <w:b/>
          <w:bCs/>
          <w:color w:val="000000"/>
        </w:rPr>
      </w:pPr>
      <w:r w:rsidRPr="00CB4239">
        <w:rPr>
          <w:rFonts w:asciiTheme="minorHAnsi" w:hAnsiTheme="minorHAnsi" w:cstheme="minorHAnsi"/>
          <w:b/>
          <w:bCs/>
          <w:color w:val="000000"/>
        </w:rPr>
        <w:t>Disclosure &amp; Mitigation Report</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9"/>
        <w:gridCol w:w="1354"/>
        <w:gridCol w:w="1805"/>
        <w:gridCol w:w="2072"/>
        <w:gridCol w:w="3774"/>
      </w:tblGrid>
      <w:tr w:rsidR="00CB4239" w:rsidRPr="00CB4239" w14:paraId="00E41413" w14:textId="77777777" w:rsidTr="00CB4239">
        <w:trPr>
          <w:jc w:val="center"/>
        </w:trPr>
        <w:tc>
          <w:tcPr>
            <w:tcW w:w="829"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2C588C3" w14:textId="77777777" w:rsidR="00CB4239" w:rsidRPr="00CB4239" w:rsidRDefault="00CB4239" w:rsidP="00CB4239">
            <w:pPr>
              <w:pStyle w:val="BodyTextIndent"/>
              <w:spacing w:before="120"/>
              <w:ind w:left="0"/>
              <w:jc w:val="center"/>
              <w:rPr>
                <w:rFonts w:asciiTheme="minorHAnsi" w:hAnsiTheme="minorHAnsi" w:cstheme="minorHAnsi"/>
                <w:b/>
                <w:bCs/>
                <w:lang w:val="en-US"/>
              </w:rPr>
            </w:pPr>
            <w:r w:rsidRPr="00CB4239">
              <w:rPr>
                <w:rFonts w:asciiTheme="minorHAnsi" w:hAnsiTheme="minorHAnsi" w:cstheme="minorHAnsi"/>
                <w:b/>
                <w:bCs/>
                <w:lang w:val="en-US"/>
              </w:rPr>
              <w:t>Role</w:t>
            </w:r>
          </w:p>
        </w:tc>
        <w:tc>
          <w:tcPr>
            <w:tcW w:w="627"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F1C84B8" w14:textId="77777777" w:rsidR="00CB4239" w:rsidRPr="00CB4239" w:rsidRDefault="00CB4239" w:rsidP="00CB4239">
            <w:pPr>
              <w:pStyle w:val="BodyTextIndent"/>
              <w:spacing w:before="120"/>
              <w:ind w:left="0"/>
              <w:jc w:val="center"/>
              <w:rPr>
                <w:rFonts w:asciiTheme="minorHAnsi" w:hAnsiTheme="minorHAnsi" w:cstheme="minorHAnsi"/>
                <w:b/>
                <w:bCs/>
                <w:lang w:val="en-US"/>
              </w:rPr>
            </w:pPr>
            <w:r w:rsidRPr="00CB4239">
              <w:rPr>
                <w:rFonts w:asciiTheme="minorHAnsi" w:hAnsiTheme="minorHAnsi" w:cstheme="minorHAnsi"/>
                <w:b/>
                <w:bCs/>
                <w:lang w:val="en-US"/>
              </w:rPr>
              <w:t>First Name</w:t>
            </w:r>
          </w:p>
        </w:tc>
        <w:tc>
          <w:tcPr>
            <w:tcW w:w="836"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41C658D" w14:textId="77777777" w:rsidR="00CB4239" w:rsidRPr="00CB4239" w:rsidRDefault="00CB4239" w:rsidP="00CB4239">
            <w:pPr>
              <w:pStyle w:val="BodyTextIndent"/>
              <w:spacing w:before="120"/>
              <w:ind w:left="0"/>
              <w:jc w:val="center"/>
              <w:rPr>
                <w:rFonts w:asciiTheme="minorHAnsi" w:hAnsiTheme="minorHAnsi" w:cstheme="minorHAnsi"/>
                <w:b/>
                <w:bCs/>
                <w:lang w:val="en-US"/>
              </w:rPr>
            </w:pPr>
            <w:r w:rsidRPr="00CB4239">
              <w:rPr>
                <w:rFonts w:asciiTheme="minorHAnsi" w:hAnsiTheme="minorHAnsi" w:cstheme="minorHAnsi"/>
                <w:b/>
                <w:bCs/>
                <w:lang w:val="en-US"/>
              </w:rPr>
              <w:t>Last Name</w:t>
            </w:r>
          </w:p>
        </w:tc>
        <w:tc>
          <w:tcPr>
            <w:tcW w:w="960"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070C2D8" w14:textId="77777777" w:rsidR="00CB4239" w:rsidRPr="00CB4239" w:rsidRDefault="00CB4239" w:rsidP="00CB4239">
            <w:pPr>
              <w:pStyle w:val="BodyTextIndent"/>
              <w:spacing w:before="120"/>
              <w:ind w:left="0"/>
              <w:jc w:val="center"/>
              <w:rPr>
                <w:rFonts w:asciiTheme="minorHAnsi" w:hAnsiTheme="minorHAnsi" w:cstheme="minorHAnsi"/>
                <w:b/>
                <w:bCs/>
                <w:lang w:val="en-US"/>
              </w:rPr>
            </w:pPr>
            <w:r w:rsidRPr="00CB4239">
              <w:rPr>
                <w:rFonts w:asciiTheme="minorHAnsi" w:hAnsiTheme="minorHAnsi" w:cstheme="minorHAnsi"/>
                <w:b/>
                <w:bCs/>
                <w:lang w:val="en-US"/>
              </w:rPr>
              <w:t>Ineligible Company</w:t>
            </w:r>
          </w:p>
        </w:tc>
        <w:tc>
          <w:tcPr>
            <w:tcW w:w="1748"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0EF8C40" w14:textId="77777777" w:rsidR="00CB4239" w:rsidRPr="00CB4239" w:rsidRDefault="00CB4239" w:rsidP="00CB4239">
            <w:pPr>
              <w:pStyle w:val="BodyTextIndent"/>
              <w:spacing w:before="120"/>
              <w:ind w:left="0"/>
              <w:jc w:val="center"/>
              <w:rPr>
                <w:rFonts w:asciiTheme="minorHAnsi" w:hAnsiTheme="minorHAnsi" w:cstheme="minorHAnsi"/>
                <w:b/>
                <w:bCs/>
                <w:lang w:val="en-US"/>
              </w:rPr>
            </w:pPr>
            <w:r w:rsidRPr="00CB4239">
              <w:rPr>
                <w:rFonts w:asciiTheme="minorHAnsi" w:hAnsiTheme="minorHAnsi" w:cstheme="minorHAnsi"/>
                <w:b/>
                <w:bCs/>
                <w:lang w:val="en-US"/>
              </w:rPr>
              <w:t>Nature of the Financial Relationship</w:t>
            </w:r>
          </w:p>
        </w:tc>
      </w:tr>
      <w:tr w:rsidR="00CB4239" w:rsidRPr="00CB4239" w14:paraId="3D71BBE8" w14:textId="77777777" w:rsidTr="00CB4239">
        <w:trPr>
          <w:trHeight w:val="453"/>
          <w:jc w:val="center"/>
        </w:trPr>
        <w:tc>
          <w:tcPr>
            <w:tcW w:w="829"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8E2CAF1" w14:textId="77777777" w:rsidR="00CB4239" w:rsidRPr="00CB4239" w:rsidRDefault="00CB4239" w:rsidP="00CB4239">
            <w:pPr>
              <w:spacing w:before="120" w:after="120"/>
              <w:rPr>
                <w:rFonts w:asciiTheme="minorHAnsi" w:hAnsiTheme="minorHAnsi" w:cstheme="minorHAnsi"/>
                <w:bCs/>
              </w:rPr>
            </w:pPr>
            <w:r w:rsidRPr="00CB4239">
              <w:rPr>
                <w:rFonts w:asciiTheme="minorHAnsi" w:hAnsiTheme="minorHAnsi" w:cstheme="minorHAnsi"/>
                <w:bCs/>
              </w:rPr>
              <w:t>Course Director</w:t>
            </w:r>
          </w:p>
        </w:tc>
        <w:tc>
          <w:tcPr>
            <w:tcW w:w="62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F906D4B" w14:textId="33026363"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Harold M.</w:t>
            </w:r>
          </w:p>
        </w:tc>
        <w:tc>
          <w:tcPr>
            <w:tcW w:w="836"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2BDA12D" w14:textId="4E0EC402"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Burkhart, MD</w:t>
            </w:r>
          </w:p>
        </w:tc>
        <w:tc>
          <w:tcPr>
            <w:tcW w:w="2708"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FDD0766" w14:textId="77777777" w:rsidR="00CB4239" w:rsidRPr="00CB4239" w:rsidRDefault="00CB4239" w:rsidP="00CB4239">
            <w:pPr>
              <w:spacing w:before="120" w:after="120"/>
              <w:rPr>
                <w:rFonts w:asciiTheme="minorHAnsi" w:hAnsiTheme="minorHAnsi" w:cstheme="minorHAnsi"/>
              </w:rPr>
            </w:pPr>
            <w:r w:rsidRPr="00CB4239">
              <w:rPr>
                <w:rFonts w:asciiTheme="minorHAnsi" w:hAnsiTheme="minorHAnsi" w:cstheme="minorHAnsi"/>
              </w:rPr>
              <w:t>I have no financial relationships or affiliations with ineligible companies to disclose.</w:t>
            </w:r>
          </w:p>
        </w:tc>
      </w:tr>
      <w:tr w:rsidR="00F70B26" w:rsidRPr="00CB4239" w14:paraId="74079600" w14:textId="77777777" w:rsidTr="00CB4239">
        <w:trPr>
          <w:trHeight w:val="453"/>
          <w:jc w:val="center"/>
        </w:trPr>
        <w:tc>
          <w:tcPr>
            <w:tcW w:w="829"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E5F3B8C" w14:textId="16DA580C" w:rsidR="00F70B26" w:rsidRPr="00CB4239" w:rsidRDefault="00F70B26" w:rsidP="00F70B26">
            <w:pPr>
              <w:spacing w:before="120" w:after="120"/>
              <w:rPr>
                <w:rFonts w:asciiTheme="minorHAnsi" w:hAnsiTheme="minorHAnsi" w:cstheme="minorHAnsi"/>
                <w:bCs/>
              </w:rPr>
            </w:pPr>
            <w:r>
              <w:rPr>
                <w:rFonts w:asciiTheme="minorHAnsi" w:hAnsiTheme="minorHAnsi" w:cstheme="minorHAnsi"/>
                <w:bCs/>
              </w:rPr>
              <w:t>Planner</w:t>
            </w:r>
          </w:p>
        </w:tc>
        <w:tc>
          <w:tcPr>
            <w:tcW w:w="62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67C6724" w14:textId="6B085FCF" w:rsidR="00F70B26" w:rsidRPr="00CB4239" w:rsidRDefault="00F70B26" w:rsidP="00F70B26">
            <w:pPr>
              <w:pStyle w:val="BodyTextIndent"/>
              <w:spacing w:before="120"/>
              <w:ind w:left="0"/>
              <w:rPr>
                <w:rFonts w:asciiTheme="minorHAnsi" w:hAnsiTheme="minorHAnsi" w:cstheme="minorHAnsi"/>
                <w:bCs/>
                <w:lang w:val="en-US"/>
              </w:rPr>
            </w:pPr>
            <w:r>
              <w:rPr>
                <w:rFonts w:asciiTheme="minorHAnsi" w:hAnsiTheme="minorHAnsi" w:cstheme="minorHAnsi"/>
                <w:bCs/>
                <w:lang w:val="en-US"/>
              </w:rPr>
              <w:t>Angela</w:t>
            </w:r>
          </w:p>
        </w:tc>
        <w:tc>
          <w:tcPr>
            <w:tcW w:w="836"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D8D9E88" w14:textId="2AC710E1" w:rsidR="00F70B26" w:rsidRPr="00CB4239" w:rsidRDefault="00F70B26" w:rsidP="00F70B26">
            <w:pPr>
              <w:pStyle w:val="BodyTextIndent"/>
              <w:spacing w:before="120"/>
              <w:ind w:left="0"/>
              <w:rPr>
                <w:rFonts w:asciiTheme="minorHAnsi" w:hAnsiTheme="minorHAnsi" w:cstheme="minorHAnsi"/>
                <w:bCs/>
                <w:lang w:val="en-US"/>
              </w:rPr>
            </w:pPr>
            <w:r>
              <w:rPr>
                <w:rFonts w:asciiTheme="minorHAnsi" w:hAnsiTheme="minorHAnsi" w:cstheme="minorHAnsi"/>
                <w:bCs/>
                <w:lang w:val="en-US"/>
              </w:rPr>
              <w:t>Frazier, BSN</w:t>
            </w:r>
          </w:p>
        </w:tc>
        <w:tc>
          <w:tcPr>
            <w:tcW w:w="2708"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D0781B4" w14:textId="693D52AC" w:rsidR="00F70B26" w:rsidRPr="00CB4239" w:rsidRDefault="00F70B26" w:rsidP="00F70B26">
            <w:pPr>
              <w:spacing w:before="120" w:after="120"/>
              <w:rPr>
                <w:rFonts w:asciiTheme="minorHAnsi" w:hAnsiTheme="minorHAnsi" w:cstheme="minorHAnsi"/>
              </w:rPr>
            </w:pPr>
            <w:r w:rsidRPr="00CB4239">
              <w:rPr>
                <w:rFonts w:asciiTheme="minorHAnsi" w:hAnsiTheme="minorHAnsi" w:cstheme="minorHAnsi"/>
              </w:rPr>
              <w:t>I have no financial relationships or affiliations with ineligible companies to disclose.</w:t>
            </w:r>
          </w:p>
        </w:tc>
      </w:tr>
      <w:tr w:rsidR="00F70B26" w:rsidRPr="00CB4239" w14:paraId="3535B61D" w14:textId="77777777" w:rsidTr="00CB4239">
        <w:trPr>
          <w:trHeight w:val="453"/>
          <w:jc w:val="center"/>
        </w:trPr>
        <w:tc>
          <w:tcPr>
            <w:tcW w:w="829"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212865E" w14:textId="2990F552" w:rsidR="00F70B26" w:rsidRPr="00CB4239" w:rsidRDefault="00F70B26" w:rsidP="00F70B26">
            <w:pPr>
              <w:spacing w:before="120" w:after="120"/>
              <w:rPr>
                <w:rFonts w:asciiTheme="minorHAnsi" w:hAnsiTheme="minorHAnsi" w:cstheme="minorHAnsi"/>
                <w:bCs/>
              </w:rPr>
            </w:pPr>
            <w:r>
              <w:rPr>
                <w:rFonts w:asciiTheme="minorHAnsi" w:hAnsiTheme="minorHAnsi" w:cstheme="minorHAnsi"/>
                <w:bCs/>
              </w:rPr>
              <w:t>Planner</w:t>
            </w:r>
          </w:p>
        </w:tc>
        <w:tc>
          <w:tcPr>
            <w:tcW w:w="62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BB9B476" w14:textId="1FFAB40A" w:rsidR="00F70B26" w:rsidRPr="00CB4239" w:rsidRDefault="00F70B26" w:rsidP="00F70B26">
            <w:pPr>
              <w:pStyle w:val="BodyTextIndent"/>
              <w:spacing w:before="120"/>
              <w:ind w:left="0"/>
              <w:rPr>
                <w:rFonts w:asciiTheme="minorHAnsi" w:hAnsiTheme="minorHAnsi" w:cstheme="minorHAnsi"/>
                <w:bCs/>
                <w:lang w:val="en-US"/>
              </w:rPr>
            </w:pPr>
            <w:r>
              <w:rPr>
                <w:rFonts w:asciiTheme="minorHAnsi" w:hAnsiTheme="minorHAnsi" w:cstheme="minorHAnsi"/>
                <w:bCs/>
                <w:lang w:val="en-US"/>
              </w:rPr>
              <w:t>Michelle</w:t>
            </w:r>
          </w:p>
        </w:tc>
        <w:tc>
          <w:tcPr>
            <w:tcW w:w="836"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E4D1DC9" w14:textId="52016E3E" w:rsidR="00F70B26" w:rsidRPr="00CB4239" w:rsidRDefault="00F70B26" w:rsidP="00F70B26">
            <w:pPr>
              <w:pStyle w:val="BodyTextIndent"/>
              <w:spacing w:before="120"/>
              <w:ind w:left="0"/>
              <w:rPr>
                <w:rFonts w:asciiTheme="minorHAnsi" w:hAnsiTheme="minorHAnsi" w:cstheme="minorHAnsi"/>
                <w:bCs/>
                <w:lang w:val="en-US"/>
              </w:rPr>
            </w:pPr>
            <w:r>
              <w:rPr>
                <w:rFonts w:asciiTheme="minorHAnsi" w:hAnsiTheme="minorHAnsi" w:cstheme="minorHAnsi"/>
                <w:bCs/>
                <w:lang w:val="en-US"/>
              </w:rPr>
              <w:t>Green</w:t>
            </w:r>
            <w:r w:rsidR="00B366A8">
              <w:rPr>
                <w:rFonts w:asciiTheme="minorHAnsi" w:hAnsiTheme="minorHAnsi" w:cstheme="minorHAnsi"/>
                <w:bCs/>
                <w:lang w:val="en-US"/>
              </w:rPr>
              <w:t>, DNP</w:t>
            </w:r>
            <w:r w:rsidR="00540013">
              <w:rPr>
                <w:rFonts w:asciiTheme="minorHAnsi" w:hAnsiTheme="minorHAnsi" w:cstheme="minorHAnsi"/>
                <w:bCs/>
                <w:lang w:val="en-US"/>
              </w:rPr>
              <w:t>, NEA-BC, BPD-BC</w:t>
            </w:r>
            <w:bookmarkStart w:id="0" w:name="_GoBack"/>
            <w:bookmarkEnd w:id="0"/>
          </w:p>
        </w:tc>
        <w:tc>
          <w:tcPr>
            <w:tcW w:w="2708"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F7C78DF" w14:textId="70998AB1" w:rsidR="00F70B26" w:rsidRPr="00CB4239" w:rsidRDefault="00F70B26" w:rsidP="00F70B26">
            <w:pPr>
              <w:spacing w:before="120" w:after="120"/>
              <w:rPr>
                <w:rFonts w:asciiTheme="minorHAnsi" w:hAnsiTheme="minorHAnsi" w:cstheme="minorHAnsi"/>
              </w:rPr>
            </w:pPr>
            <w:r w:rsidRPr="00CB4239">
              <w:rPr>
                <w:rFonts w:asciiTheme="minorHAnsi" w:hAnsiTheme="minorHAnsi" w:cstheme="minorHAnsi"/>
              </w:rPr>
              <w:t>I have no financial relationships or affiliations with ineligible companies to disclose.</w:t>
            </w:r>
          </w:p>
        </w:tc>
      </w:tr>
      <w:tr w:rsidR="00CB4239" w:rsidRPr="00CB4239" w14:paraId="74A6FD83" w14:textId="77777777" w:rsidTr="00CB4239">
        <w:trPr>
          <w:trHeight w:val="453"/>
          <w:jc w:val="center"/>
        </w:trPr>
        <w:tc>
          <w:tcPr>
            <w:tcW w:w="829"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F4283AE" w14:textId="0B080051" w:rsidR="00CB4239" w:rsidRPr="00CB4239" w:rsidRDefault="00CB4239" w:rsidP="00CB4239">
            <w:pPr>
              <w:spacing w:before="120" w:after="120"/>
              <w:rPr>
                <w:rFonts w:asciiTheme="minorHAnsi" w:hAnsiTheme="minorHAnsi" w:cstheme="minorHAnsi"/>
                <w:bCs/>
              </w:rPr>
            </w:pPr>
            <w:r w:rsidRPr="00CB4239">
              <w:rPr>
                <w:rFonts w:asciiTheme="minorHAnsi" w:hAnsiTheme="minorHAnsi" w:cstheme="minorHAnsi"/>
                <w:bCs/>
              </w:rPr>
              <w:t>Course Director</w:t>
            </w:r>
          </w:p>
        </w:tc>
        <w:tc>
          <w:tcPr>
            <w:tcW w:w="62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5C2803B" w14:textId="7BC66CAC"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Arshid M.</w:t>
            </w:r>
          </w:p>
        </w:tc>
        <w:tc>
          <w:tcPr>
            <w:tcW w:w="836"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1BE1EFD" w14:textId="4D892593"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Mir</w:t>
            </w:r>
            <w:r w:rsidR="00802413">
              <w:rPr>
                <w:rFonts w:asciiTheme="minorHAnsi" w:hAnsiTheme="minorHAnsi" w:cstheme="minorHAnsi"/>
                <w:bCs/>
                <w:lang w:val="en-US"/>
              </w:rPr>
              <w:t>, MD</w:t>
            </w:r>
          </w:p>
        </w:tc>
        <w:tc>
          <w:tcPr>
            <w:tcW w:w="2708"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5B7BBA9" w14:textId="77777777" w:rsidR="00CB4239" w:rsidRPr="00CB4239" w:rsidRDefault="00CB4239" w:rsidP="00CB4239">
            <w:pPr>
              <w:spacing w:before="120" w:after="120"/>
              <w:rPr>
                <w:rFonts w:asciiTheme="minorHAnsi" w:hAnsiTheme="minorHAnsi" w:cstheme="minorHAnsi"/>
              </w:rPr>
            </w:pPr>
            <w:r w:rsidRPr="00CB4239">
              <w:rPr>
                <w:rFonts w:asciiTheme="minorHAnsi" w:hAnsiTheme="minorHAnsi" w:cstheme="minorHAnsi"/>
              </w:rPr>
              <w:t>I have no financial relationships or affiliations with ineligible companies to disclose.</w:t>
            </w:r>
          </w:p>
        </w:tc>
      </w:tr>
      <w:tr w:rsidR="00CB4239" w:rsidRPr="00CB4239" w14:paraId="0DD3C0BB" w14:textId="77777777" w:rsidTr="00CB4239">
        <w:trPr>
          <w:trHeight w:val="453"/>
          <w:jc w:val="center"/>
        </w:trPr>
        <w:tc>
          <w:tcPr>
            <w:tcW w:w="829"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558707E" w14:textId="77777777" w:rsidR="00CB4239" w:rsidRPr="00CB4239" w:rsidRDefault="00CB4239" w:rsidP="00CB4239">
            <w:pPr>
              <w:spacing w:before="120" w:after="120"/>
              <w:rPr>
                <w:rFonts w:asciiTheme="minorHAnsi" w:hAnsiTheme="minorHAnsi" w:cstheme="minorHAnsi"/>
                <w:bCs/>
              </w:rPr>
            </w:pPr>
            <w:r w:rsidRPr="00CB4239">
              <w:rPr>
                <w:rFonts w:asciiTheme="minorHAnsi" w:hAnsiTheme="minorHAnsi" w:cstheme="minorHAnsi"/>
                <w:bCs/>
              </w:rPr>
              <w:t>Course Contact</w:t>
            </w:r>
          </w:p>
        </w:tc>
        <w:tc>
          <w:tcPr>
            <w:tcW w:w="62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CE06CCF" w14:textId="0BF32482"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Juanita C.</w:t>
            </w:r>
          </w:p>
        </w:tc>
        <w:tc>
          <w:tcPr>
            <w:tcW w:w="836"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8BB35A2" w14:textId="0DBB8FFF"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Underwood, BSN</w:t>
            </w:r>
          </w:p>
        </w:tc>
        <w:tc>
          <w:tcPr>
            <w:tcW w:w="2708"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105928B" w14:textId="77777777" w:rsidR="00CB4239" w:rsidRPr="00CB4239" w:rsidRDefault="00CB4239" w:rsidP="00CB4239">
            <w:pPr>
              <w:spacing w:before="120" w:after="120"/>
              <w:rPr>
                <w:rFonts w:asciiTheme="minorHAnsi" w:hAnsiTheme="minorHAnsi" w:cstheme="minorHAnsi"/>
              </w:rPr>
            </w:pPr>
            <w:r w:rsidRPr="00CB4239">
              <w:rPr>
                <w:rFonts w:asciiTheme="minorHAnsi" w:hAnsiTheme="minorHAnsi" w:cstheme="minorHAnsi"/>
              </w:rPr>
              <w:t>I have no financial relationships or affiliations with ineligible companies to disclose.</w:t>
            </w:r>
          </w:p>
        </w:tc>
      </w:tr>
    </w:tbl>
    <w:p w14:paraId="77895CC8" w14:textId="77777777" w:rsidR="00EC577B" w:rsidRPr="00CB4239" w:rsidRDefault="00EC577B" w:rsidP="00964C59">
      <w:pPr>
        <w:jc w:val="center"/>
        <w:rPr>
          <w:rFonts w:asciiTheme="minorHAnsi" w:hAnsiTheme="minorHAnsi" w:cstheme="minorHAnsi"/>
          <w:color w:val="000000"/>
        </w:rPr>
      </w:pPr>
    </w:p>
    <w:sectPr w:rsidR="00EC577B" w:rsidRPr="00CB4239" w:rsidSect="00C624A1">
      <w:footerReference w:type="default" r:id="rId10"/>
      <w:pgSz w:w="12240" w:h="15840" w:code="1"/>
      <w:pgMar w:top="864" w:right="720" w:bottom="864"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06937" w14:textId="77777777" w:rsidR="004F5896" w:rsidRDefault="004F5896" w:rsidP="004F5896">
      <w:r>
        <w:separator/>
      </w:r>
    </w:p>
  </w:endnote>
  <w:endnote w:type="continuationSeparator" w:id="0">
    <w:p w14:paraId="61A32260" w14:textId="77777777" w:rsidR="004F5896" w:rsidRDefault="004F5896" w:rsidP="004F5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667814118"/>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169898E5" w14:textId="2B19FA55" w:rsidR="009C7F99" w:rsidRPr="00BB434B" w:rsidRDefault="00BB434B" w:rsidP="009C7F99">
            <w:pPr>
              <w:pStyle w:val="Footer"/>
              <w:pBdr>
                <w:top w:val="single" w:sz="2" w:space="1" w:color="auto"/>
              </w:pBdr>
              <w:tabs>
                <w:tab w:val="clear" w:pos="4680"/>
                <w:tab w:val="clear" w:pos="9360"/>
                <w:tab w:val="right" w:pos="10800"/>
              </w:tabs>
              <w:rPr>
                <w:sz w:val="20"/>
                <w:szCs w:val="20"/>
              </w:rPr>
            </w:pPr>
            <w:r w:rsidRPr="00BB434B">
              <w:rPr>
                <w:sz w:val="20"/>
                <w:szCs w:val="20"/>
              </w:rPr>
              <w:fldChar w:fldCharType="begin"/>
            </w:r>
            <w:r w:rsidRPr="00BB434B">
              <w:rPr>
                <w:sz w:val="20"/>
                <w:szCs w:val="20"/>
              </w:rPr>
              <w:instrText xml:space="preserve"> FILENAME \* MERGEFORMAT </w:instrText>
            </w:r>
            <w:r w:rsidRPr="00BB434B">
              <w:rPr>
                <w:sz w:val="20"/>
                <w:szCs w:val="20"/>
              </w:rPr>
              <w:fldChar w:fldCharType="separate"/>
            </w:r>
            <w:r w:rsidRPr="00BB434B">
              <w:rPr>
                <w:noProof/>
                <w:sz w:val="20"/>
                <w:szCs w:val="20"/>
              </w:rPr>
              <w:t>2025_07_03_Flyer_26D19_FINAL_14685</w:t>
            </w:r>
            <w:r w:rsidRPr="00BB434B">
              <w:rPr>
                <w:sz w:val="20"/>
                <w:szCs w:val="20"/>
              </w:rPr>
              <w:fldChar w:fldCharType="end"/>
            </w:r>
            <w:r w:rsidR="009C7F99" w:rsidRPr="00BB434B">
              <w:rPr>
                <w:sz w:val="20"/>
                <w:szCs w:val="20"/>
              </w:rPr>
              <w:tab/>
              <w:t xml:space="preserve">Page </w:t>
            </w:r>
            <w:r w:rsidR="009C7F99" w:rsidRPr="00BB434B">
              <w:rPr>
                <w:bCs/>
                <w:sz w:val="20"/>
                <w:szCs w:val="20"/>
              </w:rPr>
              <w:fldChar w:fldCharType="begin"/>
            </w:r>
            <w:r w:rsidR="009C7F99" w:rsidRPr="00BB434B">
              <w:rPr>
                <w:bCs/>
                <w:sz w:val="20"/>
                <w:szCs w:val="20"/>
              </w:rPr>
              <w:instrText xml:space="preserve"> PAGE </w:instrText>
            </w:r>
            <w:r w:rsidR="009C7F99" w:rsidRPr="00BB434B">
              <w:rPr>
                <w:bCs/>
                <w:sz w:val="20"/>
                <w:szCs w:val="20"/>
              </w:rPr>
              <w:fldChar w:fldCharType="separate"/>
            </w:r>
            <w:r w:rsidR="00540013">
              <w:rPr>
                <w:bCs/>
                <w:noProof/>
                <w:sz w:val="20"/>
                <w:szCs w:val="20"/>
              </w:rPr>
              <w:t>2</w:t>
            </w:r>
            <w:r w:rsidR="009C7F99" w:rsidRPr="00BB434B">
              <w:rPr>
                <w:bCs/>
                <w:sz w:val="20"/>
                <w:szCs w:val="20"/>
              </w:rPr>
              <w:fldChar w:fldCharType="end"/>
            </w:r>
            <w:r w:rsidR="009C7F99" w:rsidRPr="00BB434B">
              <w:rPr>
                <w:sz w:val="20"/>
                <w:szCs w:val="20"/>
              </w:rPr>
              <w:t xml:space="preserve"> of </w:t>
            </w:r>
            <w:r w:rsidR="009C7F99" w:rsidRPr="00BB434B">
              <w:rPr>
                <w:bCs/>
                <w:sz w:val="20"/>
                <w:szCs w:val="20"/>
              </w:rPr>
              <w:fldChar w:fldCharType="begin"/>
            </w:r>
            <w:r w:rsidR="009C7F99" w:rsidRPr="00BB434B">
              <w:rPr>
                <w:bCs/>
                <w:sz w:val="20"/>
                <w:szCs w:val="20"/>
              </w:rPr>
              <w:instrText xml:space="preserve"> NUMPAGES  </w:instrText>
            </w:r>
            <w:r w:rsidR="009C7F99" w:rsidRPr="00BB434B">
              <w:rPr>
                <w:bCs/>
                <w:sz w:val="20"/>
                <w:szCs w:val="20"/>
              </w:rPr>
              <w:fldChar w:fldCharType="separate"/>
            </w:r>
            <w:r w:rsidR="00540013">
              <w:rPr>
                <w:bCs/>
                <w:noProof/>
                <w:sz w:val="20"/>
                <w:szCs w:val="20"/>
              </w:rPr>
              <w:t>2</w:t>
            </w:r>
            <w:r w:rsidR="009C7F99" w:rsidRPr="00BB434B">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A5D6B" w14:textId="77777777" w:rsidR="004F5896" w:rsidRDefault="004F5896" w:rsidP="004F5896">
      <w:r>
        <w:separator/>
      </w:r>
    </w:p>
  </w:footnote>
  <w:footnote w:type="continuationSeparator" w:id="0">
    <w:p w14:paraId="4742F35F" w14:textId="77777777" w:rsidR="004F5896" w:rsidRDefault="004F5896" w:rsidP="004F5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41A8F"/>
    <w:multiLevelType w:val="multilevel"/>
    <w:tmpl w:val="286E5252"/>
    <w:lvl w:ilvl="0">
      <w:start w:val="1"/>
      <w:numFmt w:val="decimal"/>
      <w:lvlText w:val="%1.0"/>
      <w:lvlJc w:val="left"/>
      <w:pPr>
        <w:ind w:left="435" w:hanging="435"/>
      </w:pPr>
      <w:rPr>
        <w:rFonts w:hint="default"/>
      </w:rPr>
    </w:lvl>
    <w:lvl w:ilvl="1">
      <w:start w:val="1"/>
      <w:numFmt w:val="decimalZero"/>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3CA36CA6"/>
    <w:multiLevelType w:val="multilevel"/>
    <w:tmpl w:val="B0A420A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449307E0"/>
    <w:multiLevelType w:val="hybridMultilevel"/>
    <w:tmpl w:val="A7086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8C5574"/>
    <w:multiLevelType w:val="hybridMultilevel"/>
    <w:tmpl w:val="41B2B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FE8"/>
    <w:rsid w:val="00031704"/>
    <w:rsid w:val="00046B56"/>
    <w:rsid w:val="00074766"/>
    <w:rsid w:val="000806BF"/>
    <w:rsid w:val="0008539F"/>
    <w:rsid w:val="0009085B"/>
    <w:rsid w:val="00093630"/>
    <w:rsid w:val="000970B2"/>
    <w:rsid w:val="000A07E9"/>
    <w:rsid w:val="000A63B5"/>
    <w:rsid w:val="000D6AA3"/>
    <w:rsid w:val="000E658E"/>
    <w:rsid w:val="00102E3E"/>
    <w:rsid w:val="00117902"/>
    <w:rsid w:val="00135582"/>
    <w:rsid w:val="001376F1"/>
    <w:rsid w:val="00165F69"/>
    <w:rsid w:val="001A5B44"/>
    <w:rsid w:val="001A763F"/>
    <w:rsid w:val="001E4BF3"/>
    <w:rsid w:val="001F3F3A"/>
    <w:rsid w:val="0021756A"/>
    <w:rsid w:val="0028299B"/>
    <w:rsid w:val="002D1173"/>
    <w:rsid w:val="002F4AB5"/>
    <w:rsid w:val="0031464C"/>
    <w:rsid w:val="00341461"/>
    <w:rsid w:val="0034549E"/>
    <w:rsid w:val="00355683"/>
    <w:rsid w:val="00380AD0"/>
    <w:rsid w:val="003872E0"/>
    <w:rsid w:val="003C691A"/>
    <w:rsid w:val="003E1622"/>
    <w:rsid w:val="003F66FB"/>
    <w:rsid w:val="00425303"/>
    <w:rsid w:val="00433F5B"/>
    <w:rsid w:val="00437B80"/>
    <w:rsid w:val="00483DDC"/>
    <w:rsid w:val="004C2A5E"/>
    <w:rsid w:val="004D536D"/>
    <w:rsid w:val="004E05F6"/>
    <w:rsid w:val="004E799D"/>
    <w:rsid w:val="004F5896"/>
    <w:rsid w:val="00502E80"/>
    <w:rsid w:val="00504F1C"/>
    <w:rsid w:val="005215E7"/>
    <w:rsid w:val="00540013"/>
    <w:rsid w:val="00544F44"/>
    <w:rsid w:val="005D687A"/>
    <w:rsid w:val="005F7A6E"/>
    <w:rsid w:val="0061508E"/>
    <w:rsid w:val="00632E69"/>
    <w:rsid w:val="00636038"/>
    <w:rsid w:val="00650E06"/>
    <w:rsid w:val="00691DB8"/>
    <w:rsid w:val="006A2E9E"/>
    <w:rsid w:val="006A4239"/>
    <w:rsid w:val="006C2108"/>
    <w:rsid w:val="006E36B6"/>
    <w:rsid w:val="00710A31"/>
    <w:rsid w:val="00720047"/>
    <w:rsid w:val="007203CC"/>
    <w:rsid w:val="00782689"/>
    <w:rsid w:val="00785A2B"/>
    <w:rsid w:val="007871A6"/>
    <w:rsid w:val="00790F6B"/>
    <w:rsid w:val="00802413"/>
    <w:rsid w:val="008051FA"/>
    <w:rsid w:val="008456C8"/>
    <w:rsid w:val="00884FE8"/>
    <w:rsid w:val="00896743"/>
    <w:rsid w:val="008A6435"/>
    <w:rsid w:val="008B1807"/>
    <w:rsid w:val="008C0275"/>
    <w:rsid w:val="008D1B48"/>
    <w:rsid w:val="00922708"/>
    <w:rsid w:val="009449C1"/>
    <w:rsid w:val="009453FD"/>
    <w:rsid w:val="00964C59"/>
    <w:rsid w:val="00965086"/>
    <w:rsid w:val="00977EB6"/>
    <w:rsid w:val="00990737"/>
    <w:rsid w:val="009B6304"/>
    <w:rsid w:val="009C3982"/>
    <w:rsid w:val="009C7F99"/>
    <w:rsid w:val="009F0B46"/>
    <w:rsid w:val="009F425E"/>
    <w:rsid w:val="00A11716"/>
    <w:rsid w:val="00A27C74"/>
    <w:rsid w:val="00A37CC6"/>
    <w:rsid w:val="00A41379"/>
    <w:rsid w:val="00A42CDD"/>
    <w:rsid w:val="00A50DAA"/>
    <w:rsid w:val="00A53DE7"/>
    <w:rsid w:val="00A8219E"/>
    <w:rsid w:val="00A8243C"/>
    <w:rsid w:val="00AF4C87"/>
    <w:rsid w:val="00B1119F"/>
    <w:rsid w:val="00B26176"/>
    <w:rsid w:val="00B366A8"/>
    <w:rsid w:val="00B41D7C"/>
    <w:rsid w:val="00B578B1"/>
    <w:rsid w:val="00B670EE"/>
    <w:rsid w:val="00B864E8"/>
    <w:rsid w:val="00B96582"/>
    <w:rsid w:val="00BA444E"/>
    <w:rsid w:val="00BB434B"/>
    <w:rsid w:val="00BB46E7"/>
    <w:rsid w:val="00BB496D"/>
    <w:rsid w:val="00BD51F9"/>
    <w:rsid w:val="00C007BD"/>
    <w:rsid w:val="00C02746"/>
    <w:rsid w:val="00C624A1"/>
    <w:rsid w:val="00C74B49"/>
    <w:rsid w:val="00C85E86"/>
    <w:rsid w:val="00C93498"/>
    <w:rsid w:val="00CB4239"/>
    <w:rsid w:val="00CF46D1"/>
    <w:rsid w:val="00D5495B"/>
    <w:rsid w:val="00D935D1"/>
    <w:rsid w:val="00DA7108"/>
    <w:rsid w:val="00DB1481"/>
    <w:rsid w:val="00DD4727"/>
    <w:rsid w:val="00E125D3"/>
    <w:rsid w:val="00E23D20"/>
    <w:rsid w:val="00E6288E"/>
    <w:rsid w:val="00E848AC"/>
    <w:rsid w:val="00EB78F6"/>
    <w:rsid w:val="00EC577B"/>
    <w:rsid w:val="00EF34DC"/>
    <w:rsid w:val="00F053B0"/>
    <w:rsid w:val="00F10C81"/>
    <w:rsid w:val="00F20A7E"/>
    <w:rsid w:val="00F41EB9"/>
    <w:rsid w:val="00F70B26"/>
    <w:rsid w:val="00F91C39"/>
    <w:rsid w:val="00FA73A0"/>
    <w:rsid w:val="00FB6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BE489E7"/>
  <w15:chartTrackingRefBased/>
  <w15:docId w15:val="{DF89F744-CDE4-4E7A-963D-A61C639DC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FE8"/>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4FE8"/>
    <w:rPr>
      <w:color w:val="0563C1"/>
      <w:u w:val="single"/>
    </w:rPr>
  </w:style>
  <w:style w:type="paragraph" w:styleId="ListParagraph">
    <w:name w:val="List Paragraph"/>
    <w:basedOn w:val="Normal"/>
    <w:link w:val="ListParagraphChar"/>
    <w:uiPriority w:val="34"/>
    <w:qFormat/>
    <w:rsid w:val="00EF34DC"/>
    <w:pPr>
      <w:ind w:left="720"/>
      <w:contextualSpacing/>
    </w:pPr>
  </w:style>
  <w:style w:type="paragraph" w:styleId="BalloonText">
    <w:name w:val="Balloon Text"/>
    <w:basedOn w:val="Normal"/>
    <w:link w:val="BalloonTextChar"/>
    <w:uiPriority w:val="99"/>
    <w:semiHidden/>
    <w:unhideWhenUsed/>
    <w:rsid w:val="002F4A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AB5"/>
    <w:rPr>
      <w:rFonts w:ascii="Segoe UI" w:hAnsi="Segoe UI" w:cs="Segoe UI"/>
      <w:sz w:val="18"/>
      <w:szCs w:val="18"/>
    </w:rPr>
  </w:style>
  <w:style w:type="paragraph" w:styleId="Header">
    <w:name w:val="header"/>
    <w:basedOn w:val="Normal"/>
    <w:link w:val="HeaderChar"/>
    <w:uiPriority w:val="99"/>
    <w:unhideWhenUsed/>
    <w:rsid w:val="004F5896"/>
    <w:pPr>
      <w:tabs>
        <w:tab w:val="center" w:pos="4680"/>
        <w:tab w:val="right" w:pos="9360"/>
      </w:tabs>
    </w:pPr>
  </w:style>
  <w:style w:type="character" w:customStyle="1" w:styleId="HeaderChar">
    <w:name w:val="Header Char"/>
    <w:basedOn w:val="DefaultParagraphFont"/>
    <w:link w:val="Header"/>
    <w:uiPriority w:val="99"/>
    <w:rsid w:val="004F5896"/>
    <w:rPr>
      <w:rFonts w:ascii="Calibri" w:hAnsi="Calibri" w:cs="Times New Roman"/>
    </w:rPr>
  </w:style>
  <w:style w:type="paragraph" w:styleId="Footer">
    <w:name w:val="footer"/>
    <w:basedOn w:val="Normal"/>
    <w:link w:val="FooterChar"/>
    <w:uiPriority w:val="99"/>
    <w:unhideWhenUsed/>
    <w:rsid w:val="004F5896"/>
    <w:pPr>
      <w:tabs>
        <w:tab w:val="center" w:pos="4680"/>
        <w:tab w:val="right" w:pos="9360"/>
      </w:tabs>
    </w:pPr>
  </w:style>
  <w:style w:type="character" w:customStyle="1" w:styleId="FooterChar">
    <w:name w:val="Footer Char"/>
    <w:basedOn w:val="DefaultParagraphFont"/>
    <w:link w:val="Footer"/>
    <w:uiPriority w:val="99"/>
    <w:rsid w:val="004F5896"/>
    <w:rPr>
      <w:rFonts w:ascii="Calibri" w:hAnsi="Calibri" w:cs="Times New Roman"/>
    </w:rPr>
  </w:style>
  <w:style w:type="character" w:customStyle="1" w:styleId="ListParagraphChar">
    <w:name w:val="List Paragraph Char"/>
    <w:link w:val="ListParagraph"/>
    <w:uiPriority w:val="34"/>
    <w:locked/>
    <w:rsid w:val="003C691A"/>
    <w:rPr>
      <w:rFonts w:ascii="Calibri" w:hAnsi="Calibri" w:cs="Times New Roman"/>
    </w:rPr>
  </w:style>
  <w:style w:type="table" w:styleId="TableGrid">
    <w:name w:val="Table Grid"/>
    <w:basedOn w:val="TableNormal"/>
    <w:rsid w:val="00A53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CB4239"/>
    <w:pPr>
      <w:spacing w:after="120"/>
      <w:ind w:left="360"/>
    </w:pPr>
    <w:rPr>
      <w:rFonts w:eastAsia="Calibri"/>
      <w:lang w:val="x-none" w:eastAsia="x-none"/>
    </w:rPr>
  </w:style>
  <w:style w:type="character" w:customStyle="1" w:styleId="BodyTextIndentChar">
    <w:name w:val="Body Text Indent Char"/>
    <w:basedOn w:val="DefaultParagraphFont"/>
    <w:link w:val="BodyTextIndent"/>
    <w:uiPriority w:val="99"/>
    <w:rsid w:val="00CB4239"/>
    <w:rPr>
      <w:rFonts w:ascii="Calibri" w:eastAsia="Calibri" w:hAnsi="Calibri" w:cs="Times New Roman"/>
      <w:lang w:val="x-none" w:eastAsia="x-none"/>
    </w:rPr>
  </w:style>
  <w:style w:type="character" w:styleId="Strong">
    <w:name w:val="Strong"/>
    <w:basedOn w:val="DefaultParagraphFont"/>
    <w:uiPriority w:val="22"/>
    <w:qFormat/>
    <w:rsid w:val="00B41D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6">
      <w:bodyDiv w:val="1"/>
      <w:marLeft w:val="0"/>
      <w:marRight w:val="0"/>
      <w:marTop w:val="0"/>
      <w:marBottom w:val="0"/>
      <w:divBdr>
        <w:top w:val="none" w:sz="0" w:space="0" w:color="auto"/>
        <w:left w:val="none" w:sz="0" w:space="0" w:color="auto"/>
        <w:bottom w:val="none" w:sz="0" w:space="0" w:color="auto"/>
        <w:right w:val="none" w:sz="0" w:space="0" w:color="auto"/>
      </w:divBdr>
    </w:div>
    <w:div w:id="59317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ouhsc.zoom.us/j/94973723738?pwd=ZmNMdkllYVlRblBvdVBjeVpLMURMUT0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ou.edu/e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Quayle, Jan  (HSC)</dc:creator>
  <cp:keywords/>
  <dc:description/>
  <cp:lastModifiedBy>Dealy, Susie E.  (HSC)</cp:lastModifiedBy>
  <cp:revision>2</cp:revision>
  <cp:lastPrinted>2017-06-12T17:39:00Z</cp:lastPrinted>
  <dcterms:created xsi:type="dcterms:W3CDTF">2026-02-05T19:51:00Z</dcterms:created>
  <dcterms:modified xsi:type="dcterms:W3CDTF">2026-02-05T19:51:00Z</dcterms:modified>
</cp:coreProperties>
</file>