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43D3" w14:textId="6C6EDF45" w:rsidR="00884FE8" w:rsidRPr="00A927E8" w:rsidRDefault="004C742D" w:rsidP="00977EB6">
      <w:pPr>
        <w:jc w:val="center"/>
        <w:rPr>
          <w:rFonts w:asciiTheme="minorHAnsi" w:hAnsiTheme="minorHAnsi"/>
          <w:b/>
          <w:bCs/>
          <w:color w:val="000000"/>
          <w:sz w:val="28"/>
          <w:szCs w:val="28"/>
        </w:rPr>
      </w:pPr>
      <w:bookmarkStart w:id="0" w:name="_Hlk216765434"/>
      <w:bookmarkStart w:id="1" w:name="_Hlk210720467"/>
      <w:r w:rsidRPr="00A927E8">
        <w:rPr>
          <w:rFonts w:asciiTheme="minorHAnsi" w:hAnsiTheme="minorHAnsi"/>
          <w:b/>
          <w:bCs/>
          <w:color w:val="000000"/>
          <w:sz w:val="28"/>
          <w:szCs w:val="28"/>
        </w:rPr>
        <w:t>University of Oklahoma Health Sciences Center</w:t>
      </w:r>
    </w:p>
    <w:p w14:paraId="6090FC6A" w14:textId="6752DA4F" w:rsidR="004C742D" w:rsidRPr="00A927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Regularly Scheduled Series</w:t>
      </w:r>
    </w:p>
    <w:p w14:paraId="1EACBB43" w14:textId="2684CA8D" w:rsidR="00884FE8" w:rsidRPr="00A927E8" w:rsidRDefault="00341461"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 xml:space="preserve">Course No. </w:t>
      </w:r>
      <w:r w:rsidR="003C691A" w:rsidRPr="00A927E8">
        <w:rPr>
          <w:rFonts w:asciiTheme="minorHAnsi" w:hAnsiTheme="minorHAnsi"/>
          <w:b/>
          <w:bCs/>
          <w:color w:val="000000"/>
          <w:sz w:val="28"/>
          <w:szCs w:val="28"/>
        </w:rPr>
        <w:t>2</w:t>
      </w:r>
      <w:r w:rsidR="00A52DC0">
        <w:rPr>
          <w:rFonts w:asciiTheme="minorHAnsi" w:hAnsiTheme="minorHAnsi"/>
          <w:b/>
          <w:bCs/>
          <w:color w:val="000000"/>
          <w:sz w:val="28"/>
          <w:szCs w:val="28"/>
        </w:rPr>
        <w:t>6</w:t>
      </w:r>
      <w:r w:rsidR="003C691A" w:rsidRPr="00A927E8">
        <w:rPr>
          <w:rFonts w:asciiTheme="minorHAnsi" w:hAnsiTheme="minorHAnsi"/>
          <w:b/>
          <w:bCs/>
          <w:color w:val="000000"/>
          <w:sz w:val="28"/>
          <w:szCs w:val="28"/>
        </w:rPr>
        <w:t>D</w:t>
      </w:r>
      <w:r w:rsidR="004C742D" w:rsidRPr="00A927E8">
        <w:rPr>
          <w:rFonts w:asciiTheme="minorHAnsi" w:hAnsiTheme="minorHAnsi"/>
          <w:b/>
          <w:bCs/>
          <w:color w:val="000000"/>
          <w:sz w:val="28"/>
          <w:szCs w:val="28"/>
        </w:rPr>
        <w:t>31</w:t>
      </w:r>
    </w:p>
    <w:p w14:paraId="6398C95D" w14:textId="7233C03F" w:rsidR="00884FE8" w:rsidRPr="00A927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 xml:space="preserve">Thursday, </w:t>
      </w:r>
      <w:r w:rsidR="00E1164B">
        <w:rPr>
          <w:rFonts w:asciiTheme="minorHAnsi" w:hAnsiTheme="minorHAnsi"/>
          <w:b/>
          <w:bCs/>
          <w:color w:val="000000"/>
          <w:sz w:val="28"/>
          <w:szCs w:val="28"/>
        </w:rPr>
        <w:t>February</w:t>
      </w:r>
      <w:r w:rsidR="00146020">
        <w:rPr>
          <w:rFonts w:asciiTheme="minorHAnsi" w:hAnsiTheme="minorHAnsi"/>
          <w:b/>
          <w:bCs/>
          <w:color w:val="000000"/>
          <w:sz w:val="28"/>
          <w:szCs w:val="28"/>
        </w:rPr>
        <w:t xml:space="preserve"> </w:t>
      </w:r>
      <w:r w:rsidR="009066B2">
        <w:rPr>
          <w:rFonts w:asciiTheme="minorHAnsi" w:hAnsiTheme="minorHAnsi"/>
          <w:b/>
          <w:bCs/>
          <w:color w:val="000000"/>
          <w:sz w:val="28"/>
          <w:szCs w:val="28"/>
        </w:rPr>
        <w:t>5th</w:t>
      </w:r>
      <w:r w:rsidR="002751B3">
        <w:rPr>
          <w:rFonts w:asciiTheme="minorHAnsi" w:hAnsiTheme="minorHAnsi"/>
          <w:b/>
          <w:bCs/>
          <w:color w:val="000000"/>
          <w:sz w:val="28"/>
          <w:szCs w:val="28"/>
        </w:rPr>
        <w:t>, 202</w:t>
      </w:r>
      <w:r w:rsidR="006115F7">
        <w:rPr>
          <w:rFonts w:asciiTheme="minorHAnsi" w:hAnsiTheme="minorHAnsi"/>
          <w:b/>
          <w:bCs/>
          <w:color w:val="000000"/>
          <w:sz w:val="28"/>
          <w:szCs w:val="28"/>
        </w:rPr>
        <w:t>6</w:t>
      </w:r>
    </w:p>
    <w:p w14:paraId="7771CE52" w14:textId="38F9B8A1" w:rsidR="00884F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7:15</w:t>
      </w:r>
      <w:r w:rsidR="00EF34DC" w:rsidRPr="00A927E8">
        <w:rPr>
          <w:rFonts w:asciiTheme="minorHAnsi" w:hAnsiTheme="minorHAnsi"/>
          <w:b/>
          <w:bCs/>
          <w:color w:val="000000"/>
          <w:sz w:val="28"/>
          <w:szCs w:val="28"/>
        </w:rPr>
        <w:t xml:space="preserve">am </w:t>
      </w:r>
      <w:r w:rsidR="00884FE8" w:rsidRPr="00A927E8">
        <w:rPr>
          <w:rFonts w:asciiTheme="minorHAnsi" w:hAnsiTheme="minorHAnsi"/>
          <w:b/>
          <w:bCs/>
          <w:color w:val="000000"/>
          <w:sz w:val="28"/>
          <w:szCs w:val="28"/>
        </w:rPr>
        <w:t>-</w:t>
      </w:r>
      <w:r w:rsidR="00EF34DC" w:rsidRPr="00A927E8">
        <w:rPr>
          <w:rFonts w:asciiTheme="minorHAnsi" w:hAnsiTheme="minorHAnsi"/>
          <w:b/>
          <w:bCs/>
          <w:color w:val="000000"/>
          <w:sz w:val="28"/>
          <w:szCs w:val="28"/>
        </w:rPr>
        <w:t xml:space="preserve"> </w:t>
      </w:r>
      <w:r w:rsidRPr="00A927E8">
        <w:rPr>
          <w:rFonts w:asciiTheme="minorHAnsi" w:hAnsiTheme="minorHAnsi"/>
          <w:b/>
          <w:bCs/>
          <w:color w:val="000000"/>
          <w:sz w:val="28"/>
          <w:szCs w:val="28"/>
        </w:rPr>
        <w:t>8</w:t>
      </w:r>
      <w:r w:rsidR="00884FE8" w:rsidRPr="00A927E8">
        <w:rPr>
          <w:rFonts w:asciiTheme="minorHAnsi" w:hAnsiTheme="minorHAnsi"/>
          <w:b/>
          <w:bCs/>
          <w:color w:val="000000"/>
          <w:sz w:val="28"/>
          <w:szCs w:val="28"/>
        </w:rPr>
        <w:t>:</w:t>
      </w:r>
      <w:r w:rsidR="00EF34DC" w:rsidRPr="00A927E8">
        <w:rPr>
          <w:rFonts w:asciiTheme="minorHAnsi" w:hAnsiTheme="minorHAnsi"/>
          <w:b/>
          <w:bCs/>
          <w:color w:val="000000"/>
          <w:sz w:val="28"/>
          <w:szCs w:val="28"/>
        </w:rPr>
        <w:t>00</w:t>
      </w:r>
      <w:r w:rsidR="00EF5A48">
        <w:rPr>
          <w:rFonts w:asciiTheme="minorHAnsi" w:hAnsiTheme="minorHAnsi"/>
          <w:b/>
          <w:bCs/>
          <w:color w:val="000000"/>
          <w:sz w:val="28"/>
          <w:szCs w:val="28"/>
        </w:rPr>
        <w:t>am</w:t>
      </w:r>
      <w:r w:rsidR="00AB1ABC">
        <w:rPr>
          <w:rFonts w:asciiTheme="minorHAnsi" w:hAnsiTheme="minorHAnsi"/>
          <w:b/>
          <w:bCs/>
          <w:color w:val="000000"/>
          <w:sz w:val="28"/>
          <w:szCs w:val="28"/>
        </w:rPr>
        <w:t xml:space="preserve"> Central Daylight Time</w:t>
      </w:r>
    </w:p>
    <w:p w14:paraId="47070210" w14:textId="77777777" w:rsidR="00BF3654" w:rsidRDefault="00BF3654" w:rsidP="00AA0AA1">
      <w:pPr>
        <w:jc w:val="center"/>
        <w:rPr>
          <w:rFonts w:asciiTheme="minorHAnsi" w:hAnsiTheme="minorHAnsi"/>
          <w:b/>
          <w:bCs/>
          <w:color w:val="000000"/>
          <w:sz w:val="28"/>
          <w:szCs w:val="28"/>
        </w:rPr>
      </w:pPr>
    </w:p>
    <w:p w14:paraId="3605A228" w14:textId="112A9860" w:rsidR="00FC2324" w:rsidRPr="00FC2324" w:rsidRDefault="00FC2324" w:rsidP="00AA0AA1">
      <w:pPr>
        <w:jc w:val="center"/>
        <w:rPr>
          <w:rFonts w:asciiTheme="minorHAnsi" w:hAnsiTheme="minorHAnsi" w:cstheme="minorHAnsi"/>
          <w:color w:val="5B9BD5" w:themeColor="accent1"/>
          <w:sz w:val="32"/>
          <w:szCs w:val="32"/>
        </w:rPr>
      </w:pPr>
      <w:r w:rsidRPr="00FC2324">
        <w:rPr>
          <w:rFonts w:asciiTheme="minorHAnsi" w:hAnsiTheme="minorHAnsi" w:cstheme="minorHAnsi"/>
          <w:color w:val="5B9BD5" w:themeColor="accent1"/>
          <w:sz w:val="32"/>
          <w:szCs w:val="32"/>
        </w:rPr>
        <w:t>Join Zoom Meeting</w:t>
      </w:r>
    </w:p>
    <w:p w14:paraId="7C5FE118" w14:textId="77777777" w:rsidR="00AA0AA1" w:rsidRDefault="00585687" w:rsidP="00AA0AA1">
      <w:pPr>
        <w:jc w:val="center"/>
        <w:rPr>
          <w:rFonts w:ascii="Times New Roman" w:hAnsi="Times New Roman"/>
          <w:sz w:val="24"/>
          <w:szCs w:val="24"/>
        </w:rPr>
      </w:pPr>
      <w:hyperlink r:id="rId11" w:history="1">
        <w:r w:rsidR="00AA0AA1">
          <w:rPr>
            <w:rStyle w:val="Hyperlink"/>
            <w:rFonts w:ascii="Times New Roman" w:hAnsi="Times New Roman"/>
            <w:sz w:val="24"/>
            <w:szCs w:val="24"/>
          </w:rPr>
          <w:t>https://oklahoma.zoom.us/j/95541354660?pwd=GpaFMQNVaptzgRKIB3ydlGvrWuEUJM.1</w:t>
        </w:r>
      </w:hyperlink>
    </w:p>
    <w:p w14:paraId="054B45AA" w14:textId="77777777" w:rsidR="00AA0AA1" w:rsidRDefault="00AA0AA1" w:rsidP="00AA0AA1">
      <w:pPr>
        <w:jc w:val="center"/>
        <w:rPr>
          <w:rFonts w:ascii="Times New Roman" w:hAnsi="Times New Roman"/>
          <w:sz w:val="24"/>
          <w:szCs w:val="24"/>
        </w:rPr>
      </w:pPr>
      <w:r>
        <w:rPr>
          <w:rFonts w:ascii="Times New Roman" w:hAnsi="Times New Roman"/>
          <w:sz w:val="24"/>
          <w:szCs w:val="24"/>
        </w:rPr>
        <w:t>Meeting ID: 955 4135 4660</w:t>
      </w:r>
    </w:p>
    <w:p w14:paraId="33BC4C9F" w14:textId="77777777" w:rsidR="00AA0AA1" w:rsidRDefault="00AA0AA1" w:rsidP="00AA0AA1">
      <w:pPr>
        <w:jc w:val="center"/>
        <w:rPr>
          <w:rFonts w:ascii="Times New Roman" w:hAnsi="Times New Roman"/>
          <w:sz w:val="24"/>
          <w:szCs w:val="24"/>
        </w:rPr>
      </w:pPr>
      <w:r>
        <w:rPr>
          <w:rFonts w:ascii="Times New Roman" w:hAnsi="Times New Roman"/>
          <w:sz w:val="24"/>
          <w:szCs w:val="24"/>
        </w:rPr>
        <w:t>Passcode: 12345678</w:t>
      </w:r>
    </w:p>
    <w:p w14:paraId="717EE155" w14:textId="77777777" w:rsidR="008928EB" w:rsidRPr="00FC2324" w:rsidRDefault="008928EB" w:rsidP="008928EB">
      <w:pPr>
        <w:jc w:val="center"/>
        <w:rPr>
          <w:rFonts w:asciiTheme="minorHAnsi" w:hAnsiTheme="minorHAnsi" w:cstheme="minorHAnsi"/>
          <w:b/>
          <w:bCs/>
          <w:color w:val="1F3864" w:themeColor="accent5" w:themeShade="80"/>
          <w:sz w:val="28"/>
          <w:szCs w:val="28"/>
        </w:rPr>
      </w:pPr>
    </w:p>
    <w:p w14:paraId="08DAD503" w14:textId="5D24A122" w:rsidR="00CE34E1" w:rsidRPr="0070322A" w:rsidRDefault="00136031" w:rsidP="00CE34E1">
      <w:pPr>
        <w:jc w:val="center"/>
        <w:rPr>
          <w:b/>
          <w:bCs/>
          <w:color w:val="EE0000"/>
          <w:sz w:val="40"/>
          <w:szCs w:val="40"/>
        </w:rPr>
      </w:pPr>
      <w:r>
        <w:rPr>
          <w:b/>
          <w:bCs/>
          <w:color w:val="EE0000"/>
          <w:sz w:val="40"/>
          <w:szCs w:val="40"/>
        </w:rPr>
        <w:t xml:space="preserve">The Bridge Less Travelled </w:t>
      </w:r>
    </w:p>
    <w:p w14:paraId="1F415D29" w14:textId="0B0285D4" w:rsidR="005E0280" w:rsidRDefault="00884FE8" w:rsidP="00C93498">
      <w:pPr>
        <w:jc w:val="center"/>
        <w:rPr>
          <w:rFonts w:asciiTheme="minorHAnsi" w:hAnsiTheme="minorHAnsi"/>
          <w:b/>
          <w:bCs/>
          <w:color w:val="1F3864" w:themeColor="accent5" w:themeShade="80"/>
          <w:sz w:val="28"/>
          <w:szCs w:val="28"/>
        </w:rPr>
      </w:pPr>
      <w:r w:rsidRPr="00082147">
        <w:rPr>
          <w:rFonts w:asciiTheme="minorHAnsi" w:hAnsiTheme="minorHAnsi"/>
          <w:b/>
          <w:bCs/>
          <w:color w:val="1F3864" w:themeColor="accent5" w:themeShade="80"/>
          <w:sz w:val="28"/>
          <w:szCs w:val="28"/>
        </w:rPr>
        <w:t>Presented by:</w:t>
      </w:r>
    </w:p>
    <w:p w14:paraId="09440528" w14:textId="78F891D0" w:rsidR="00175FE6" w:rsidRDefault="00FD622D" w:rsidP="00C93498">
      <w:pPr>
        <w:jc w:val="center"/>
        <w:rPr>
          <w:rFonts w:asciiTheme="minorHAnsi" w:hAnsiTheme="minorHAnsi"/>
          <w:b/>
          <w:bCs/>
          <w:color w:val="1F3864" w:themeColor="accent5" w:themeShade="80"/>
          <w:sz w:val="28"/>
          <w:szCs w:val="28"/>
        </w:rPr>
      </w:pPr>
      <w:bookmarkStart w:id="2" w:name="_GoBack"/>
      <w:bookmarkEnd w:id="2"/>
      <w:r>
        <w:rPr>
          <w:rFonts w:asciiTheme="minorHAnsi" w:hAnsiTheme="minorHAnsi"/>
          <w:b/>
          <w:bCs/>
          <w:noProof/>
          <w:color w:val="1F3864" w:themeColor="accent5" w:themeShade="80"/>
          <w:sz w:val="28"/>
          <w:szCs w:val="28"/>
        </w:rPr>
        <w:drawing>
          <wp:inline distT="0" distB="0" distL="0" distR="0" wp14:anchorId="72FED1DE" wp14:editId="25D391C7">
            <wp:extent cx="1341415" cy="1341415"/>
            <wp:effectExtent l="95250" t="95250" r="87630" b="87630"/>
            <wp:docPr id="13812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1484"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1415" cy="134141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C559323" w14:textId="77777777" w:rsidR="00E23E78" w:rsidRDefault="00136031" w:rsidP="00E23E78">
      <w:pPr>
        <w:pStyle w:val="elementtoproof"/>
        <w:jc w:val="center"/>
        <w:rPr>
          <w:rFonts w:asciiTheme="minorHAnsi" w:hAnsiTheme="minorHAnsi" w:cstheme="minorHAnsi"/>
          <w:b/>
          <w:bCs/>
          <w:color w:val="13005B"/>
          <w:sz w:val="32"/>
          <w:szCs w:val="32"/>
        </w:rPr>
      </w:pPr>
      <w:r>
        <w:rPr>
          <w:rFonts w:asciiTheme="minorHAnsi" w:hAnsiTheme="minorHAnsi" w:cstheme="minorHAnsi"/>
          <w:b/>
          <w:bCs/>
          <w:color w:val="13005B"/>
          <w:sz w:val="32"/>
          <w:szCs w:val="32"/>
        </w:rPr>
        <w:t>Anish</w:t>
      </w:r>
      <w:r w:rsidR="00CE34E1">
        <w:rPr>
          <w:rFonts w:asciiTheme="minorHAnsi" w:hAnsiTheme="minorHAnsi" w:cstheme="minorHAnsi"/>
          <w:b/>
          <w:bCs/>
          <w:color w:val="13005B"/>
          <w:sz w:val="32"/>
          <w:szCs w:val="32"/>
        </w:rPr>
        <w:t xml:space="preserve"> </w:t>
      </w:r>
      <w:r>
        <w:rPr>
          <w:rFonts w:asciiTheme="minorHAnsi" w:hAnsiTheme="minorHAnsi" w:cstheme="minorHAnsi"/>
          <w:b/>
          <w:bCs/>
          <w:color w:val="13005B"/>
          <w:sz w:val="32"/>
          <w:szCs w:val="32"/>
        </w:rPr>
        <w:t>Bhatt</w:t>
      </w:r>
      <w:r w:rsidR="00B15E07" w:rsidRPr="00BC3B69">
        <w:rPr>
          <w:rFonts w:asciiTheme="minorHAnsi" w:hAnsiTheme="minorHAnsi" w:cstheme="minorHAnsi"/>
          <w:b/>
          <w:bCs/>
          <w:color w:val="13005B"/>
          <w:sz w:val="32"/>
          <w:szCs w:val="32"/>
        </w:rPr>
        <w:t xml:space="preserve">, </w:t>
      </w:r>
      <w:r w:rsidR="00FF28E7">
        <w:rPr>
          <w:rFonts w:asciiTheme="minorHAnsi" w:hAnsiTheme="minorHAnsi" w:cstheme="minorHAnsi"/>
          <w:b/>
          <w:bCs/>
          <w:color w:val="13005B"/>
          <w:sz w:val="32"/>
          <w:szCs w:val="32"/>
        </w:rPr>
        <w:t>MD</w:t>
      </w:r>
      <w:r w:rsidR="00E23E78">
        <w:rPr>
          <w:rFonts w:asciiTheme="minorHAnsi" w:hAnsiTheme="minorHAnsi" w:cstheme="minorHAnsi"/>
          <w:b/>
          <w:bCs/>
          <w:color w:val="13005B"/>
          <w:sz w:val="32"/>
          <w:szCs w:val="32"/>
        </w:rPr>
        <w:t xml:space="preserve"> </w:t>
      </w:r>
    </w:p>
    <w:p w14:paraId="7CCA9E1A" w14:textId="53CE4C65" w:rsidR="00E23E78" w:rsidRPr="00E23E78" w:rsidRDefault="00E23E78" w:rsidP="00E23E78">
      <w:pPr>
        <w:pStyle w:val="elementtoproof"/>
        <w:jc w:val="center"/>
        <w:rPr>
          <w:rFonts w:asciiTheme="minorHAnsi" w:hAnsiTheme="minorHAnsi" w:cstheme="minorHAnsi"/>
          <w:b/>
          <w:bCs/>
          <w:color w:val="13005B"/>
          <w:sz w:val="32"/>
          <w:szCs w:val="32"/>
        </w:rPr>
      </w:pPr>
      <w:r>
        <w:rPr>
          <w:rFonts w:asciiTheme="minorHAnsi" w:hAnsiTheme="minorHAnsi" w:cstheme="minorHAnsi"/>
          <w:b/>
          <w:bCs/>
          <w:color w:val="13005B"/>
          <w:sz w:val="32"/>
          <w:szCs w:val="32"/>
        </w:rPr>
        <w:t>Associate Program Director</w:t>
      </w:r>
    </w:p>
    <w:p w14:paraId="7992970D" w14:textId="07B9C516" w:rsidR="00E23E78" w:rsidRDefault="00E23E78" w:rsidP="00CE34E1">
      <w:pPr>
        <w:pStyle w:val="elementtoproof"/>
        <w:jc w:val="center"/>
        <w:rPr>
          <w:rFonts w:asciiTheme="minorHAnsi" w:hAnsiTheme="minorHAnsi" w:cstheme="minorHAnsi"/>
          <w:b/>
          <w:bCs/>
          <w:color w:val="13005B"/>
          <w:sz w:val="32"/>
          <w:szCs w:val="32"/>
        </w:rPr>
      </w:pPr>
      <w:r>
        <w:rPr>
          <w:rFonts w:asciiTheme="minorHAnsi" w:hAnsiTheme="minorHAnsi" w:cstheme="minorHAnsi"/>
          <w:b/>
          <w:bCs/>
          <w:color w:val="13005B"/>
          <w:sz w:val="32"/>
          <w:szCs w:val="32"/>
        </w:rPr>
        <w:t>Director of the Advanced Echocardiography Fellowship Program</w:t>
      </w:r>
    </w:p>
    <w:p w14:paraId="66C3D399" w14:textId="5034183C" w:rsidR="00CE34E1" w:rsidRDefault="00E23E78" w:rsidP="00CE34E1">
      <w:pPr>
        <w:pStyle w:val="elementtoproof"/>
        <w:jc w:val="center"/>
        <w:rPr>
          <w:rFonts w:asciiTheme="minorHAnsi" w:hAnsiTheme="minorHAnsi" w:cstheme="minorHAnsi"/>
          <w:b/>
          <w:bCs/>
          <w:color w:val="13005B"/>
          <w:sz w:val="32"/>
          <w:szCs w:val="32"/>
        </w:rPr>
      </w:pPr>
      <w:r>
        <w:rPr>
          <w:rFonts w:asciiTheme="minorHAnsi" w:hAnsiTheme="minorHAnsi" w:cstheme="minorHAnsi"/>
          <w:b/>
          <w:bCs/>
          <w:color w:val="13005B"/>
          <w:sz w:val="32"/>
          <w:szCs w:val="32"/>
        </w:rPr>
        <w:t>University of Texas Southwestern</w:t>
      </w:r>
    </w:p>
    <w:p w14:paraId="34C0337A" w14:textId="33F023B5" w:rsidR="00CE34E1" w:rsidRPr="00BC3B69" w:rsidRDefault="00E23E78" w:rsidP="00CE34E1">
      <w:pPr>
        <w:pStyle w:val="elementtoproof"/>
        <w:jc w:val="center"/>
        <w:rPr>
          <w:rFonts w:asciiTheme="minorHAnsi" w:hAnsiTheme="minorHAnsi" w:cstheme="minorHAnsi"/>
          <w:sz w:val="28"/>
          <w:szCs w:val="28"/>
        </w:rPr>
      </w:pPr>
      <w:r>
        <w:rPr>
          <w:rFonts w:asciiTheme="minorHAnsi" w:hAnsiTheme="minorHAnsi" w:cstheme="minorHAnsi"/>
          <w:b/>
          <w:bCs/>
          <w:color w:val="13005B"/>
          <w:sz w:val="32"/>
          <w:szCs w:val="32"/>
        </w:rPr>
        <w:t>Dallas</w:t>
      </w:r>
      <w:r w:rsidR="00CE34E1">
        <w:rPr>
          <w:rFonts w:asciiTheme="minorHAnsi" w:hAnsiTheme="minorHAnsi" w:cstheme="minorHAnsi"/>
          <w:b/>
          <w:bCs/>
          <w:color w:val="13005B"/>
          <w:sz w:val="32"/>
          <w:szCs w:val="32"/>
        </w:rPr>
        <w:t xml:space="preserve">, </w:t>
      </w:r>
      <w:r>
        <w:rPr>
          <w:rFonts w:asciiTheme="minorHAnsi" w:hAnsiTheme="minorHAnsi" w:cstheme="minorHAnsi"/>
          <w:b/>
          <w:bCs/>
          <w:color w:val="13005B"/>
          <w:sz w:val="32"/>
          <w:szCs w:val="32"/>
        </w:rPr>
        <w:t>TX</w:t>
      </w:r>
    </w:p>
    <w:p w14:paraId="1A4DECE0" w14:textId="65F662E7" w:rsidR="00652126" w:rsidRDefault="00652126" w:rsidP="001A2A49">
      <w:pPr>
        <w:keepNext/>
        <w:rPr>
          <w:rFonts w:asciiTheme="minorHAnsi" w:hAnsiTheme="minorHAnsi" w:cs="Tahoma"/>
          <w:sz w:val="24"/>
          <w:szCs w:val="24"/>
        </w:rPr>
      </w:pPr>
      <w:r w:rsidRPr="003242A7">
        <w:rPr>
          <w:rFonts w:asciiTheme="minorHAnsi" w:hAnsiTheme="minorHAnsi" w:cs="Tahoma"/>
          <w:b/>
          <w:bCs/>
          <w:sz w:val="24"/>
          <w:szCs w:val="24"/>
        </w:rPr>
        <w:t>Learning Objectives</w:t>
      </w:r>
      <w:r w:rsidRPr="003242A7">
        <w:rPr>
          <w:rFonts w:asciiTheme="minorHAnsi" w:hAnsiTheme="minorHAnsi" w:cs="Tahoma"/>
          <w:sz w:val="24"/>
          <w:szCs w:val="24"/>
        </w:rPr>
        <w:t>: Upon completion of this session, participants will improve their competence and performance by being able to:</w:t>
      </w:r>
    </w:p>
    <w:bookmarkEnd w:id="0"/>
    <w:p w14:paraId="3C64F1B2" w14:textId="77777777" w:rsidR="00FF28E7" w:rsidRPr="00FF28E7" w:rsidRDefault="00FF28E7" w:rsidP="00FF28E7">
      <w:pPr>
        <w:ind w:left="720"/>
        <w:rPr>
          <w:rFonts w:ascii="Aptos" w:hAnsi="Aptos"/>
          <w:sz w:val="24"/>
          <w:szCs w:val="24"/>
          <w14:ligatures w14:val="standardContextual"/>
        </w:rPr>
      </w:pPr>
    </w:p>
    <w:p w14:paraId="1817DBD2" w14:textId="77777777" w:rsidR="00FF28E7" w:rsidRPr="00FF28E7" w:rsidRDefault="00FF28E7" w:rsidP="00FF28E7">
      <w:pPr>
        <w:ind w:left="720"/>
        <w:rPr>
          <w:rFonts w:ascii="Aptos" w:hAnsi="Aptos"/>
          <w:sz w:val="24"/>
          <w:szCs w:val="24"/>
          <w14:ligatures w14:val="standardContextual"/>
        </w:rPr>
      </w:pPr>
    </w:p>
    <w:p w14:paraId="4006F382" w14:textId="77777777" w:rsidR="00136031" w:rsidRPr="00136031" w:rsidRDefault="00136031" w:rsidP="00136031">
      <w:pPr>
        <w:numPr>
          <w:ilvl w:val="0"/>
          <w:numId w:val="37"/>
        </w:numPr>
        <w:spacing w:before="200" w:line="216" w:lineRule="auto"/>
        <w:rPr>
          <w:rFonts w:ascii="Aptos" w:hAnsi="Aptos"/>
          <w:color w:val="000000"/>
          <w:sz w:val="24"/>
          <w:szCs w:val="24"/>
        </w:rPr>
      </w:pPr>
      <w:r w:rsidRPr="00136031">
        <w:rPr>
          <w:color w:val="000000"/>
          <w:sz w:val="24"/>
          <w:szCs w:val="24"/>
        </w:rPr>
        <w:t>Review the physiology underlying a myocardial bridge (MB)</w:t>
      </w:r>
    </w:p>
    <w:p w14:paraId="65B8AB46" w14:textId="77777777" w:rsidR="00136031" w:rsidRPr="00136031" w:rsidRDefault="00136031" w:rsidP="00136031">
      <w:pPr>
        <w:numPr>
          <w:ilvl w:val="0"/>
          <w:numId w:val="37"/>
        </w:numPr>
        <w:spacing w:before="200" w:line="216" w:lineRule="auto"/>
        <w:rPr>
          <w:color w:val="000000"/>
          <w:sz w:val="24"/>
          <w:szCs w:val="24"/>
        </w:rPr>
      </w:pPr>
      <w:r w:rsidRPr="00136031">
        <w:rPr>
          <w:color w:val="000000"/>
          <w:sz w:val="24"/>
          <w:szCs w:val="24"/>
        </w:rPr>
        <w:t>Discuss the anatomic and physiologic evaluation of MB</w:t>
      </w:r>
    </w:p>
    <w:p w14:paraId="788F8F97" w14:textId="77777777" w:rsidR="00136031" w:rsidRPr="00136031" w:rsidRDefault="00136031" w:rsidP="00136031">
      <w:pPr>
        <w:numPr>
          <w:ilvl w:val="0"/>
          <w:numId w:val="37"/>
        </w:numPr>
        <w:spacing w:before="200" w:line="216" w:lineRule="auto"/>
        <w:rPr>
          <w:color w:val="000000"/>
          <w:sz w:val="24"/>
          <w:szCs w:val="24"/>
        </w:rPr>
      </w:pPr>
      <w:r w:rsidRPr="00136031">
        <w:rPr>
          <w:color w:val="000000"/>
          <w:sz w:val="24"/>
          <w:szCs w:val="24"/>
        </w:rPr>
        <w:t>Analyze the management for a symptomatic MB</w:t>
      </w:r>
    </w:p>
    <w:p w14:paraId="769150E5" w14:textId="77777777" w:rsidR="00FF28E7" w:rsidRDefault="00FF28E7" w:rsidP="00FF28E7">
      <w:pPr>
        <w:ind w:left="720"/>
        <w:rPr>
          <w:rFonts w:ascii="Aptos" w:hAnsi="Aptos"/>
          <w:sz w:val="24"/>
          <w:szCs w:val="24"/>
          <w14:ligatures w14:val="standardContextual"/>
        </w:rPr>
      </w:pPr>
    </w:p>
    <w:p w14:paraId="36C5EB67" w14:textId="77777777" w:rsidR="00B15E07" w:rsidRDefault="00B15E07" w:rsidP="00B15E07">
      <w:pPr>
        <w:spacing w:before="100" w:beforeAutospacing="1" w:after="100" w:afterAutospacing="1"/>
        <w:ind w:left="720"/>
        <w:rPr>
          <w:rFonts w:ascii="Arial" w:hAnsi="Arial" w:cs="Arial"/>
          <w:color w:val="000000"/>
        </w:rPr>
      </w:pPr>
    </w:p>
    <w:p w14:paraId="5E7BBB87" w14:textId="71C3CA95" w:rsidR="00884FE8" w:rsidRPr="00997832" w:rsidRDefault="00385B07" w:rsidP="00997832">
      <w:pPr>
        <w:shd w:val="clear" w:color="auto" w:fill="FFFFFF"/>
        <w:spacing w:line="480" w:lineRule="auto"/>
        <w:rPr>
          <w:rFonts w:ascii="Aptos" w:eastAsia="Times New Roman" w:hAnsi="Aptos" w:cs="Segoe UI"/>
          <w:color w:val="000000"/>
          <w:sz w:val="24"/>
          <w:szCs w:val="24"/>
        </w:rPr>
      </w:pPr>
      <w:r w:rsidRPr="008928EB">
        <w:rPr>
          <w:rFonts w:asciiTheme="minorHAnsi" w:hAnsiTheme="minorHAnsi"/>
          <w:b/>
          <w:bCs/>
          <w:color w:val="000000"/>
        </w:rPr>
        <w:br w:type="page"/>
      </w:r>
      <w:r w:rsidR="00884FE8" w:rsidRPr="00997832">
        <w:rPr>
          <w:rFonts w:asciiTheme="minorHAnsi" w:hAnsiTheme="minorHAnsi"/>
          <w:b/>
          <w:bCs/>
          <w:color w:val="000000"/>
        </w:rPr>
        <w:lastRenderedPageBreak/>
        <w:t>Accreditation Statement:</w:t>
      </w:r>
      <w:r w:rsidR="00884FE8" w:rsidRPr="00997832">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4BD60651" w14:textId="77777777" w:rsidR="00896743" w:rsidRPr="00977EB6" w:rsidRDefault="00896743" w:rsidP="00977EB6">
      <w:pPr>
        <w:rPr>
          <w:rFonts w:asciiTheme="minorHAnsi" w:hAnsiTheme="minorHAnsi"/>
          <w:color w:val="000000"/>
        </w:rPr>
      </w:pPr>
    </w:p>
    <w:p w14:paraId="6CBD3288" w14:textId="3B2AD310"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w:t>
      </w:r>
      <w:r w:rsidR="00082147">
        <w:rPr>
          <w:rFonts w:asciiTheme="minorHAnsi" w:hAnsiTheme="minorHAnsi"/>
          <w:color w:val="000000"/>
        </w:rPr>
        <w:t>75</w:t>
      </w:r>
      <w:r w:rsidRPr="00977EB6">
        <w:rPr>
          <w:rFonts w:asciiTheme="minorHAnsi" w:hAnsiTheme="minorHAnsi"/>
          <w:color w:val="000000"/>
        </w:rPr>
        <w:t xml:space="preserve">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6D06C566" w14:textId="77777777" w:rsidR="00741DAB" w:rsidRDefault="00741DAB" w:rsidP="00977EB6">
      <w:pPr>
        <w:rPr>
          <w:rFonts w:asciiTheme="minorHAnsi" w:hAnsiTheme="minorHAnsi"/>
          <w:b/>
          <w:bCs/>
          <w:color w:val="000000"/>
        </w:rPr>
      </w:pPr>
    </w:p>
    <w:p w14:paraId="36FE60E3" w14:textId="3E11BC4C" w:rsidR="00741DAB" w:rsidRDefault="00741DAB" w:rsidP="00977EB6">
      <w:pPr>
        <w:rPr>
          <w:rFonts w:asciiTheme="minorHAnsi" w:hAnsiTheme="minorHAnsi" w:cstheme="minorHAnsi"/>
          <w:color w:val="212529"/>
          <w:szCs w:val="21"/>
          <w:shd w:val="clear" w:color="auto" w:fill="FFFFFF"/>
        </w:rPr>
      </w:pPr>
      <w:r w:rsidRPr="00741DAB">
        <w:rPr>
          <w:rStyle w:val="Strong"/>
          <w:rFonts w:asciiTheme="minorHAnsi" w:hAnsiTheme="minorHAnsi" w:cstheme="minorHAnsi"/>
          <w:color w:val="212529"/>
          <w:szCs w:val="21"/>
          <w:shd w:val="clear" w:color="auto" w:fill="FFFFFF"/>
        </w:rPr>
        <w:t>ANCC Accreditation Statement:</w:t>
      </w:r>
      <w:r w:rsidRPr="00741DAB">
        <w:rPr>
          <w:rFonts w:asciiTheme="minorHAnsi" w:hAnsiTheme="minorHAnsi" w:cstheme="minorHAnsi"/>
          <w:color w:val="212529"/>
          <w:szCs w:val="21"/>
          <w:shd w:val="clear" w:color="auto" w:fill="FFFFFF"/>
        </w:rPr>
        <w:t> OU Medicine, Inc. is accredited with distinction as a provider of nursing continuing professional development by the American Nurses Credentialing Center’s Commission on Accreditation.</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.75 CNE contact hours will be awarded for meeting the following criteria: 90% attendance of conference, completion and submission of evaluation form.</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This educational activity does not include any content that relates to the products and/or services of a commercial interest that would create a conflict of interest.</w:t>
      </w:r>
    </w:p>
    <w:p w14:paraId="497197E9" w14:textId="77777777" w:rsidR="00741DAB" w:rsidRPr="00741DAB" w:rsidRDefault="00741DAB" w:rsidP="00977EB6">
      <w:pPr>
        <w:rPr>
          <w:rFonts w:asciiTheme="minorHAnsi" w:hAnsiTheme="minorHAnsi" w:cstheme="minorHAnsi"/>
          <w:b/>
          <w:bCs/>
          <w:color w:val="000000"/>
          <w:sz w:val="24"/>
        </w:rPr>
      </w:pPr>
    </w:p>
    <w:p w14:paraId="43B6D8BC" w14:textId="37CFB924"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58A57777" w14:textId="77777777" w:rsidR="00896743" w:rsidRPr="00977EB6" w:rsidRDefault="00896743" w:rsidP="00977EB6">
      <w:pPr>
        <w:rPr>
          <w:rFonts w:asciiTheme="minorHAnsi" w:hAnsiTheme="minorHAnsi"/>
          <w:b/>
          <w:bCs/>
          <w:color w:val="000000"/>
        </w:rPr>
      </w:pPr>
    </w:p>
    <w:p w14:paraId="5EE501E5"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13" w:history="1">
        <w:r w:rsidRPr="00CF1478">
          <w:rPr>
            <w:rStyle w:val="Hyperlink"/>
            <w:rFonts w:asciiTheme="minorHAnsi" w:hAnsiTheme="minorHAnsi"/>
            <w:color w:val="0000FF"/>
          </w:rPr>
          <w:t>www.ou.edu/eoo</w:t>
        </w:r>
      </w:hyperlink>
    </w:p>
    <w:p w14:paraId="12869D17" w14:textId="77777777" w:rsidR="00F91C39" w:rsidRPr="002D1173" w:rsidRDefault="00F91C39" w:rsidP="002D1173">
      <w:pPr>
        <w:rPr>
          <w:rFonts w:asciiTheme="minorHAnsi" w:hAnsiTheme="minorHAnsi"/>
          <w:highlight w:val="yellow"/>
        </w:rPr>
      </w:pPr>
    </w:p>
    <w:p w14:paraId="65257E6E" w14:textId="76E6C8C9" w:rsidR="00896743"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FA6B99">
        <w:rPr>
          <w:rFonts w:asciiTheme="minorHAnsi" w:hAnsiTheme="minorHAnsi"/>
          <w:color w:val="000000"/>
        </w:rPr>
        <w:t>Maximus Alexander</w:t>
      </w:r>
      <w:r w:rsidR="007F1F11">
        <w:rPr>
          <w:rFonts w:asciiTheme="minorHAnsi" w:hAnsiTheme="minorHAnsi"/>
          <w:color w:val="000000"/>
        </w:rPr>
        <w:t xml:space="preserve"> at</w:t>
      </w:r>
      <w:r w:rsidR="00FA6B99">
        <w:rPr>
          <w:rFonts w:asciiTheme="minorHAnsi" w:hAnsiTheme="minorHAnsi"/>
          <w:color w:val="000000"/>
        </w:rPr>
        <w:t xml:space="preserve"> </w:t>
      </w:r>
      <w:hyperlink r:id="rId14" w:history="1">
        <w:r w:rsidR="00FA6B99" w:rsidRPr="004461BE">
          <w:rPr>
            <w:rStyle w:val="Hyperlink"/>
            <w:rFonts w:asciiTheme="minorHAnsi" w:hAnsiTheme="minorHAnsi"/>
          </w:rPr>
          <w:t>maximus-alexander@ou.edu</w:t>
        </w:r>
      </w:hyperlink>
      <w:r w:rsidR="00FA6B99">
        <w:rPr>
          <w:rFonts w:asciiTheme="minorHAnsi" w:hAnsiTheme="minorHAnsi"/>
          <w:color w:val="000000"/>
        </w:rPr>
        <w:t xml:space="preserve"> </w:t>
      </w:r>
      <w:r w:rsidR="007F1F11">
        <w:rPr>
          <w:rFonts w:asciiTheme="minorHAnsi" w:hAnsiTheme="minorHAnsi"/>
          <w:color w:val="000000"/>
        </w:rPr>
        <w:t>/</w:t>
      </w:r>
      <w:r w:rsidR="00FA6B99">
        <w:rPr>
          <w:rFonts w:asciiTheme="minorHAnsi" w:hAnsiTheme="minorHAnsi"/>
          <w:color w:val="000000"/>
        </w:rPr>
        <w:t>405-271-4742, ext. 44743</w:t>
      </w:r>
      <w:r w:rsidR="007F1F11">
        <w:rPr>
          <w:rFonts w:asciiTheme="minorHAnsi" w:hAnsiTheme="minorHAnsi"/>
          <w:color w:val="000000"/>
        </w:rPr>
        <w:t xml:space="preserve"> or Pam Tomey at </w:t>
      </w:r>
      <w:hyperlink r:id="rId15" w:history="1">
        <w:r w:rsidR="00FA6B99" w:rsidRPr="004461BE">
          <w:rPr>
            <w:rStyle w:val="Hyperlink"/>
            <w:rFonts w:asciiTheme="minorHAnsi" w:hAnsiTheme="minorHAnsi"/>
          </w:rPr>
          <w:t>pam-tomey@ouhsc.edu</w:t>
        </w:r>
      </w:hyperlink>
      <w:r w:rsidR="007F1F11">
        <w:rPr>
          <w:rFonts w:asciiTheme="minorHAnsi" w:hAnsiTheme="minorHAnsi"/>
          <w:color w:val="000000"/>
        </w:rPr>
        <w:t xml:space="preserve"> /405-271-4742, ext. 44745.</w:t>
      </w:r>
    </w:p>
    <w:p w14:paraId="320391D9" w14:textId="77777777" w:rsidR="007F1F11" w:rsidRPr="00977EB6" w:rsidRDefault="007F1F11" w:rsidP="00977EB6">
      <w:pPr>
        <w:rPr>
          <w:rFonts w:asciiTheme="minorHAnsi" w:hAnsiTheme="minorHAnsi"/>
          <w:b/>
          <w:bCs/>
          <w:color w:val="000000"/>
        </w:rPr>
      </w:pPr>
    </w:p>
    <w:p w14:paraId="6A702CBB"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6C70FBEA" w14:textId="77777777" w:rsidR="00C93498" w:rsidRDefault="00C93498" w:rsidP="00977EB6">
      <w:pPr>
        <w:rPr>
          <w:rFonts w:asciiTheme="minorHAnsi" w:hAnsiTheme="minorHAnsi"/>
          <w:color w:val="000000"/>
        </w:rPr>
      </w:pPr>
    </w:p>
    <w:p w14:paraId="457D351F" w14:textId="714EF465" w:rsidR="00EC577B" w:rsidRDefault="00A53DE7" w:rsidP="00C93498">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054"/>
        <w:gridCol w:w="1417"/>
        <w:gridCol w:w="2104"/>
        <w:gridCol w:w="2487"/>
        <w:gridCol w:w="120"/>
        <w:gridCol w:w="2608"/>
      </w:tblGrid>
      <w:tr w:rsidR="007F1F11" w:rsidRPr="009B0AA4" w14:paraId="1992A509" w14:textId="77777777" w:rsidTr="009B0AA4">
        <w:tc>
          <w:tcPr>
            <w:tcW w:w="2054" w:type="dxa"/>
            <w:shd w:val="clear" w:color="auto" w:fill="BFBFBF" w:themeFill="background1" w:themeFillShade="BF"/>
            <w:vAlign w:val="center"/>
          </w:tcPr>
          <w:p w14:paraId="2D0FC743"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Role(s)</w:t>
            </w:r>
          </w:p>
        </w:tc>
        <w:tc>
          <w:tcPr>
            <w:tcW w:w="1417" w:type="dxa"/>
            <w:shd w:val="clear" w:color="auto" w:fill="BFBFBF" w:themeFill="background1" w:themeFillShade="BF"/>
            <w:vAlign w:val="center"/>
          </w:tcPr>
          <w:p w14:paraId="515C12B5"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First Name</w:t>
            </w:r>
          </w:p>
        </w:tc>
        <w:tc>
          <w:tcPr>
            <w:tcW w:w="2104" w:type="dxa"/>
            <w:shd w:val="clear" w:color="auto" w:fill="BFBFBF" w:themeFill="background1" w:themeFillShade="BF"/>
            <w:vAlign w:val="center"/>
          </w:tcPr>
          <w:p w14:paraId="54467A87"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Last Name</w:t>
            </w:r>
          </w:p>
        </w:tc>
        <w:tc>
          <w:tcPr>
            <w:tcW w:w="2487" w:type="dxa"/>
            <w:shd w:val="clear" w:color="auto" w:fill="BFBFBF" w:themeFill="background1" w:themeFillShade="BF"/>
            <w:vAlign w:val="center"/>
          </w:tcPr>
          <w:p w14:paraId="2ED75F8A"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Ineligible Company</w:t>
            </w:r>
          </w:p>
        </w:tc>
        <w:tc>
          <w:tcPr>
            <w:tcW w:w="2728" w:type="dxa"/>
            <w:gridSpan w:val="2"/>
            <w:shd w:val="clear" w:color="auto" w:fill="BFBFBF" w:themeFill="background1" w:themeFillShade="BF"/>
            <w:vAlign w:val="center"/>
          </w:tcPr>
          <w:p w14:paraId="17790A73" w14:textId="2B64BB5A"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Nature of the Financial Relationship</w:t>
            </w:r>
          </w:p>
        </w:tc>
      </w:tr>
      <w:tr w:rsidR="007F1F11" w:rsidRPr="00A95BBB" w14:paraId="115B297C" w14:textId="77777777" w:rsidTr="00257078">
        <w:tc>
          <w:tcPr>
            <w:tcW w:w="2054" w:type="dxa"/>
            <w:vAlign w:val="center"/>
          </w:tcPr>
          <w:p w14:paraId="29D21A25" w14:textId="2DA3B34B" w:rsidR="007F1F11" w:rsidRPr="00A95BBB" w:rsidRDefault="00EB0721" w:rsidP="00257078">
            <w:pPr>
              <w:rPr>
                <w:rFonts w:asciiTheme="minorHAnsi" w:hAnsiTheme="minorHAnsi" w:cstheme="minorHAnsi"/>
              </w:rPr>
            </w:pPr>
            <w:r>
              <w:rPr>
                <w:rFonts w:asciiTheme="minorHAnsi" w:hAnsiTheme="minorHAnsi" w:cstheme="minorHAnsi"/>
              </w:rPr>
              <w:t>Nurse Planner</w:t>
            </w:r>
          </w:p>
        </w:tc>
        <w:tc>
          <w:tcPr>
            <w:tcW w:w="1417" w:type="dxa"/>
            <w:vAlign w:val="center"/>
          </w:tcPr>
          <w:p w14:paraId="7C41C90A" w14:textId="44493C22" w:rsidR="007F1F11" w:rsidRPr="00A95BBB" w:rsidRDefault="00EB0721" w:rsidP="00257078">
            <w:pPr>
              <w:rPr>
                <w:rFonts w:asciiTheme="minorHAnsi" w:hAnsiTheme="minorHAnsi" w:cstheme="minorHAnsi"/>
              </w:rPr>
            </w:pPr>
            <w:r>
              <w:rPr>
                <w:rFonts w:asciiTheme="minorHAnsi" w:hAnsiTheme="minorHAnsi" w:cstheme="minorHAnsi"/>
              </w:rPr>
              <w:t xml:space="preserve">Angela </w:t>
            </w:r>
          </w:p>
        </w:tc>
        <w:tc>
          <w:tcPr>
            <w:tcW w:w="2104" w:type="dxa"/>
            <w:vAlign w:val="center"/>
          </w:tcPr>
          <w:p w14:paraId="02CA8F67" w14:textId="0E2D8F47" w:rsidR="007F1F11" w:rsidRPr="00A95BBB" w:rsidRDefault="00EB0721" w:rsidP="00257078">
            <w:pPr>
              <w:rPr>
                <w:rFonts w:asciiTheme="minorHAnsi" w:hAnsiTheme="minorHAnsi" w:cstheme="minorHAnsi"/>
              </w:rPr>
            </w:pPr>
            <w:r>
              <w:rPr>
                <w:rFonts w:asciiTheme="minorHAnsi" w:hAnsiTheme="minorHAnsi" w:cstheme="minorHAnsi"/>
              </w:rPr>
              <w:t>Frazier, BSN</w:t>
            </w:r>
          </w:p>
        </w:tc>
        <w:tc>
          <w:tcPr>
            <w:tcW w:w="5215" w:type="dxa"/>
            <w:gridSpan w:val="3"/>
            <w:vAlign w:val="center"/>
          </w:tcPr>
          <w:p w14:paraId="2FEC252E" w14:textId="77777777" w:rsidR="007F1F11" w:rsidRPr="00A95BBB" w:rsidRDefault="007F1F11" w:rsidP="00257078">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800BF7" w14:textId="77777777" w:rsidTr="00257078">
        <w:tc>
          <w:tcPr>
            <w:tcW w:w="2054" w:type="dxa"/>
            <w:vAlign w:val="center"/>
          </w:tcPr>
          <w:p w14:paraId="2F479EB7" w14:textId="0F3B3FF8" w:rsidR="00EB0721" w:rsidRDefault="00EB0721" w:rsidP="00EB0721">
            <w:pPr>
              <w:rPr>
                <w:rFonts w:asciiTheme="minorHAnsi" w:hAnsiTheme="minorHAnsi" w:cstheme="minorHAnsi"/>
              </w:rPr>
            </w:pPr>
            <w:r>
              <w:rPr>
                <w:rFonts w:asciiTheme="minorHAnsi" w:hAnsiTheme="minorHAnsi" w:cstheme="minorHAnsi"/>
              </w:rPr>
              <w:t>Nurse Planner</w:t>
            </w:r>
          </w:p>
        </w:tc>
        <w:tc>
          <w:tcPr>
            <w:tcW w:w="1417" w:type="dxa"/>
            <w:vAlign w:val="center"/>
          </w:tcPr>
          <w:p w14:paraId="69A095B0" w14:textId="4EDF59DD" w:rsidR="00EB0721" w:rsidRDefault="00EB0721" w:rsidP="00EB0721">
            <w:pPr>
              <w:rPr>
                <w:rFonts w:asciiTheme="minorHAnsi" w:hAnsiTheme="minorHAnsi" w:cstheme="minorHAnsi"/>
              </w:rPr>
            </w:pPr>
            <w:r>
              <w:rPr>
                <w:rFonts w:asciiTheme="minorHAnsi" w:hAnsiTheme="minorHAnsi" w:cstheme="minorHAnsi"/>
              </w:rPr>
              <w:t xml:space="preserve">Michelle </w:t>
            </w:r>
          </w:p>
        </w:tc>
        <w:tc>
          <w:tcPr>
            <w:tcW w:w="2104" w:type="dxa"/>
            <w:vAlign w:val="center"/>
          </w:tcPr>
          <w:p w14:paraId="509B7E84" w14:textId="37C30B37" w:rsidR="00EB0721" w:rsidRDefault="00EB0721" w:rsidP="00EB0721">
            <w:pPr>
              <w:rPr>
                <w:rFonts w:asciiTheme="minorHAnsi" w:hAnsiTheme="minorHAnsi" w:cstheme="minorHAnsi"/>
              </w:rPr>
            </w:pPr>
            <w:r>
              <w:rPr>
                <w:rFonts w:asciiTheme="minorHAnsi" w:hAnsiTheme="minorHAnsi" w:cstheme="minorHAnsi"/>
              </w:rPr>
              <w:t>Green, DNP</w:t>
            </w:r>
          </w:p>
        </w:tc>
        <w:tc>
          <w:tcPr>
            <w:tcW w:w="5215" w:type="dxa"/>
            <w:gridSpan w:val="3"/>
            <w:vAlign w:val="center"/>
          </w:tcPr>
          <w:p w14:paraId="78517846" w14:textId="6B3AEB78"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FBFCFB" w14:textId="77777777" w:rsidTr="00257078">
        <w:tc>
          <w:tcPr>
            <w:tcW w:w="2054" w:type="dxa"/>
            <w:vAlign w:val="center"/>
          </w:tcPr>
          <w:p w14:paraId="7153475F"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Planning Committee/Co-Course Director</w:t>
            </w:r>
          </w:p>
        </w:tc>
        <w:tc>
          <w:tcPr>
            <w:tcW w:w="1417" w:type="dxa"/>
            <w:vAlign w:val="center"/>
          </w:tcPr>
          <w:p w14:paraId="22E5F2B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Usman</w:t>
            </w:r>
          </w:p>
        </w:tc>
        <w:tc>
          <w:tcPr>
            <w:tcW w:w="2104" w:type="dxa"/>
            <w:vAlign w:val="center"/>
          </w:tcPr>
          <w:p w14:paraId="6A9DED70"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Baber, MD</w:t>
            </w:r>
          </w:p>
        </w:tc>
        <w:tc>
          <w:tcPr>
            <w:tcW w:w="2487" w:type="dxa"/>
            <w:vAlign w:val="center"/>
          </w:tcPr>
          <w:p w14:paraId="47AAC50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Amgen USA; AstraZeneca Pharmaceuticals LP; Boston Scientific; Abbot</w:t>
            </w:r>
          </w:p>
        </w:tc>
        <w:tc>
          <w:tcPr>
            <w:tcW w:w="2728" w:type="dxa"/>
            <w:gridSpan w:val="2"/>
            <w:vAlign w:val="center"/>
          </w:tcPr>
          <w:p w14:paraId="7D560B49"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Honoraria</w:t>
            </w:r>
          </w:p>
        </w:tc>
      </w:tr>
      <w:tr w:rsidR="00EB0721" w:rsidRPr="00A95BBB" w14:paraId="1C37CE2D" w14:textId="77777777" w:rsidTr="00257078">
        <w:tc>
          <w:tcPr>
            <w:tcW w:w="2054" w:type="dxa"/>
            <w:vAlign w:val="center"/>
          </w:tcPr>
          <w:p w14:paraId="3F9FE61A"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744B5C1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Candice</w:t>
            </w:r>
          </w:p>
        </w:tc>
        <w:tc>
          <w:tcPr>
            <w:tcW w:w="2104" w:type="dxa"/>
            <w:vAlign w:val="center"/>
          </w:tcPr>
          <w:p w14:paraId="0A19E197"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Edwards</w:t>
            </w:r>
          </w:p>
        </w:tc>
        <w:tc>
          <w:tcPr>
            <w:tcW w:w="5215" w:type="dxa"/>
            <w:gridSpan w:val="3"/>
            <w:vAlign w:val="center"/>
          </w:tcPr>
          <w:p w14:paraId="1DF0068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27D6B34E" w14:textId="77777777" w:rsidTr="00257078">
        <w:tc>
          <w:tcPr>
            <w:tcW w:w="2054" w:type="dxa"/>
            <w:vAlign w:val="center"/>
          </w:tcPr>
          <w:p w14:paraId="23ED595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6389DD0F" w14:textId="251680B0" w:rsidR="00EB0721" w:rsidRPr="00A95BBB" w:rsidRDefault="00FA6B99" w:rsidP="00EB0721">
            <w:pPr>
              <w:rPr>
                <w:rFonts w:asciiTheme="minorHAnsi" w:hAnsiTheme="minorHAnsi" w:cstheme="minorHAnsi"/>
              </w:rPr>
            </w:pPr>
            <w:r>
              <w:rPr>
                <w:rFonts w:asciiTheme="minorHAnsi" w:hAnsiTheme="minorHAnsi" w:cstheme="minorHAnsi"/>
              </w:rPr>
              <w:t>Maximus R.</w:t>
            </w:r>
          </w:p>
        </w:tc>
        <w:tc>
          <w:tcPr>
            <w:tcW w:w="2104" w:type="dxa"/>
            <w:vAlign w:val="center"/>
          </w:tcPr>
          <w:p w14:paraId="3AF282F5" w14:textId="01087F50" w:rsidR="00EB0721" w:rsidRPr="00A95BBB" w:rsidRDefault="00FA6B99" w:rsidP="00EB0721">
            <w:pPr>
              <w:rPr>
                <w:rFonts w:asciiTheme="minorHAnsi" w:hAnsiTheme="minorHAnsi" w:cstheme="minorHAnsi"/>
              </w:rPr>
            </w:pPr>
            <w:r>
              <w:rPr>
                <w:rFonts w:asciiTheme="minorHAnsi" w:hAnsiTheme="minorHAnsi" w:cstheme="minorHAnsi"/>
              </w:rPr>
              <w:t>Alexander</w:t>
            </w:r>
          </w:p>
        </w:tc>
        <w:tc>
          <w:tcPr>
            <w:tcW w:w="5215" w:type="dxa"/>
            <w:gridSpan w:val="3"/>
            <w:vAlign w:val="center"/>
          </w:tcPr>
          <w:p w14:paraId="0496CA2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4022DFB6" w14:textId="77777777" w:rsidTr="00257078">
        <w:trPr>
          <w:trHeight w:val="782"/>
        </w:trPr>
        <w:tc>
          <w:tcPr>
            <w:tcW w:w="2054" w:type="dxa"/>
            <w:vAlign w:val="center"/>
          </w:tcPr>
          <w:p w14:paraId="72A98F73"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Director/Moderator</w:t>
            </w:r>
          </w:p>
        </w:tc>
        <w:tc>
          <w:tcPr>
            <w:tcW w:w="1417" w:type="dxa"/>
            <w:vAlign w:val="center"/>
          </w:tcPr>
          <w:p w14:paraId="6DF11FF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w:t>
            </w:r>
          </w:p>
        </w:tc>
        <w:tc>
          <w:tcPr>
            <w:tcW w:w="2104" w:type="dxa"/>
            <w:vAlign w:val="center"/>
          </w:tcPr>
          <w:p w14:paraId="56653EC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Sivaram, MD</w:t>
            </w:r>
          </w:p>
        </w:tc>
        <w:tc>
          <w:tcPr>
            <w:tcW w:w="5215" w:type="dxa"/>
            <w:gridSpan w:val="3"/>
            <w:vAlign w:val="center"/>
          </w:tcPr>
          <w:p w14:paraId="0526E4C4"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8F5942" w:rsidRPr="00A95BBB" w14:paraId="0A30FDF2" w14:textId="77777777" w:rsidTr="009E5FC4">
        <w:trPr>
          <w:trHeight w:val="791"/>
        </w:trPr>
        <w:tc>
          <w:tcPr>
            <w:tcW w:w="2054" w:type="dxa"/>
            <w:vAlign w:val="center"/>
          </w:tcPr>
          <w:p w14:paraId="14ED1EEA" w14:textId="77777777" w:rsidR="008F5942" w:rsidRPr="00A95BBB" w:rsidRDefault="008F5942" w:rsidP="00EB0721">
            <w:pPr>
              <w:rPr>
                <w:rFonts w:asciiTheme="minorHAnsi" w:hAnsiTheme="minorHAnsi" w:cstheme="minorHAnsi"/>
              </w:rPr>
            </w:pPr>
            <w:r w:rsidRPr="00A95BBB">
              <w:rPr>
                <w:rFonts w:asciiTheme="minorHAnsi" w:hAnsiTheme="minorHAnsi" w:cstheme="minorHAnsi"/>
              </w:rPr>
              <w:t>Presenter</w:t>
            </w:r>
          </w:p>
        </w:tc>
        <w:tc>
          <w:tcPr>
            <w:tcW w:w="1417" w:type="dxa"/>
            <w:vAlign w:val="center"/>
          </w:tcPr>
          <w:p w14:paraId="67C7A9A8" w14:textId="40E3DB8B" w:rsidR="008F5942" w:rsidRPr="00A52DC0" w:rsidRDefault="00E1164B" w:rsidP="00EB0721">
            <w:pPr>
              <w:rPr>
                <w:rFonts w:asciiTheme="minorHAnsi" w:hAnsiTheme="minorHAnsi" w:cstheme="minorHAnsi"/>
              </w:rPr>
            </w:pPr>
            <w:r>
              <w:rPr>
                <w:rFonts w:asciiTheme="minorHAnsi" w:hAnsiTheme="minorHAnsi" w:cstheme="minorHAnsi"/>
              </w:rPr>
              <w:t>Anish</w:t>
            </w:r>
          </w:p>
        </w:tc>
        <w:tc>
          <w:tcPr>
            <w:tcW w:w="2104" w:type="dxa"/>
            <w:vAlign w:val="center"/>
          </w:tcPr>
          <w:p w14:paraId="71C48A23" w14:textId="5C5375A4" w:rsidR="008F5942" w:rsidRPr="00CE34E1" w:rsidRDefault="00E1164B" w:rsidP="00CE34E1">
            <w:pPr>
              <w:pStyle w:val="elementtoproof"/>
              <w:rPr>
                <w:rFonts w:asciiTheme="minorHAnsi" w:hAnsiTheme="minorHAnsi" w:cstheme="minorHAnsi"/>
                <w:sz w:val="22"/>
                <w:szCs w:val="22"/>
              </w:rPr>
            </w:pPr>
            <w:r>
              <w:rPr>
                <w:rFonts w:asciiTheme="minorHAnsi" w:hAnsiTheme="minorHAnsi" w:cstheme="minorHAnsi"/>
                <w:sz w:val="22"/>
                <w:szCs w:val="22"/>
              </w:rPr>
              <w:t>Bhatt, MD</w:t>
            </w:r>
          </w:p>
        </w:tc>
        <w:tc>
          <w:tcPr>
            <w:tcW w:w="2607" w:type="dxa"/>
            <w:gridSpan w:val="2"/>
            <w:vAlign w:val="center"/>
          </w:tcPr>
          <w:p w14:paraId="57CB0B3D" w14:textId="35EDC49F" w:rsidR="008F5942" w:rsidRPr="00A95BBB" w:rsidRDefault="008F5942" w:rsidP="00EB0721">
            <w:pPr>
              <w:rPr>
                <w:rFonts w:asciiTheme="minorHAnsi" w:hAnsiTheme="minorHAnsi" w:cstheme="minorHAnsi"/>
              </w:rPr>
            </w:pPr>
          </w:p>
        </w:tc>
        <w:tc>
          <w:tcPr>
            <w:tcW w:w="2608" w:type="dxa"/>
            <w:vAlign w:val="center"/>
          </w:tcPr>
          <w:p w14:paraId="1BF46770" w14:textId="14DAD0AF" w:rsidR="008F5942" w:rsidRPr="00A95BBB" w:rsidRDefault="008F5942" w:rsidP="00EB0721">
            <w:pPr>
              <w:rPr>
                <w:rFonts w:asciiTheme="minorHAnsi" w:hAnsiTheme="minorHAnsi" w:cstheme="minorHAnsi"/>
              </w:rPr>
            </w:pPr>
          </w:p>
        </w:tc>
      </w:tr>
    </w:tbl>
    <w:p w14:paraId="148AE09E" w14:textId="77777777" w:rsidR="007F1F11" w:rsidRPr="00335CAC" w:rsidRDefault="007F1F11" w:rsidP="007F1F11">
      <w:pPr>
        <w:rPr>
          <w:rFonts w:asciiTheme="minorHAnsi" w:hAnsiTheme="minorHAnsi" w:cstheme="minorHAnsi"/>
        </w:rPr>
      </w:pPr>
    </w:p>
    <w:bookmarkEnd w:id="1"/>
    <w:p w14:paraId="65ECDE4E" w14:textId="77777777" w:rsidR="007F1F11" w:rsidRPr="00C93498" w:rsidRDefault="007F1F11" w:rsidP="00C93498">
      <w:pPr>
        <w:jc w:val="center"/>
        <w:rPr>
          <w:rFonts w:asciiTheme="minorHAnsi" w:hAnsiTheme="minorHAnsi"/>
          <w:color w:val="000000"/>
        </w:rPr>
      </w:pPr>
    </w:p>
    <w:sectPr w:rsidR="007F1F11" w:rsidRPr="00C93498" w:rsidSect="00C93498">
      <w:footerReference w:type="default" r:id="rId16"/>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227BC" w14:textId="77777777" w:rsidR="00005031" w:rsidRDefault="00005031" w:rsidP="004F5896">
      <w:r>
        <w:separator/>
      </w:r>
    </w:p>
  </w:endnote>
  <w:endnote w:type="continuationSeparator" w:id="0">
    <w:p w14:paraId="5B1D132F" w14:textId="77777777" w:rsidR="00005031" w:rsidRDefault="00005031"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38983781"/>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BE57F43" w14:textId="1B8FF7BB" w:rsidR="00CF1478" w:rsidRPr="00CF1478" w:rsidRDefault="00CF1478" w:rsidP="00CF1478">
            <w:pPr>
              <w:pStyle w:val="Footer"/>
              <w:pBdr>
                <w:top w:val="single" w:sz="4" w:space="1" w:color="auto"/>
              </w:pBdr>
              <w:tabs>
                <w:tab w:val="clear" w:pos="4680"/>
                <w:tab w:val="clear" w:pos="9360"/>
                <w:tab w:val="right" w:pos="10800"/>
              </w:tabs>
              <w:rPr>
                <w:sz w:val="18"/>
                <w:szCs w:val="18"/>
              </w:rPr>
            </w:pPr>
            <w:r>
              <w:rPr>
                <w:sz w:val="18"/>
                <w:szCs w:val="18"/>
              </w:rPr>
              <w:tab/>
            </w:r>
            <w:r w:rsidRPr="00CF1478">
              <w:rPr>
                <w:sz w:val="18"/>
                <w:szCs w:val="18"/>
              </w:rPr>
              <w:t xml:space="preserve">Page </w:t>
            </w:r>
            <w:r w:rsidRPr="00CF1478">
              <w:rPr>
                <w:bCs/>
                <w:sz w:val="18"/>
                <w:szCs w:val="18"/>
              </w:rPr>
              <w:fldChar w:fldCharType="begin"/>
            </w:r>
            <w:r w:rsidRPr="00CF1478">
              <w:rPr>
                <w:bCs/>
                <w:sz w:val="18"/>
                <w:szCs w:val="18"/>
              </w:rPr>
              <w:instrText xml:space="preserve"> PAGE </w:instrText>
            </w:r>
            <w:r w:rsidRPr="00CF1478">
              <w:rPr>
                <w:bCs/>
                <w:sz w:val="18"/>
                <w:szCs w:val="18"/>
              </w:rPr>
              <w:fldChar w:fldCharType="separate"/>
            </w:r>
            <w:r w:rsidR="00585687">
              <w:rPr>
                <w:bCs/>
                <w:noProof/>
                <w:sz w:val="18"/>
                <w:szCs w:val="18"/>
              </w:rPr>
              <w:t>2</w:t>
            </w:r>
            <w:r w:rsidRPr="00CF1478">
              <w:rPr>
                <w:bCs/>
                <w:sz w:val="18"/>
                <w:szCs w:val="18"/>
              </w:rPr>
              <w:fldChar w:fldCharType="end"/>
            </w:r>
            <w:r w:rsidRPr="00CF1478">
              <w:rPr>
                <w:sz w:val="18"/>
                <w:szCs w:val="18"/>
              </w:rPr>
              <w:t xml:space="preserve"> of </w:t>
            </w:r>
            <w:r w:rsidRPr="00CF1478">
              <w:rPr>
                <w:bCs/>
                <w:sz w:val="18"/>
                <w:szCs w:val="18"/>
              </w:rPr>
              <w:fldChar w:fldCharType="begin"/>
            </w:r>
            <w:r w:rsidRPr="00CF1478">
              <w:rPr>
                <w:bCs/>
                <w:sz w:val="18"/>
                <w:szCs w:val="18"/>
              </w:rPr>
              <w:instrText xml:space="preserve"> NUMPAGES  </w:instrText>
            </w:r>
            <w:r w:rsidRPr="00CF1478">
              <w:rPr>
                <w:bCs/>
                <w:sz w:val="18"/>
                <w:szCs w:val="18"/>
              </w:rPr>
              <w:fldChar w:fldCharType="separate"/>
            </w:r>
            <w:r w:rsidR="00585687">
              <w:rPr>
                <w:bCs/>
                <w:noProof/>
                <w:sz w:val="18"/>
                <w:szCs w:val="18"/>
              </w:rPr>
              <w:t>2</w:t>
            </w:r>
            <w:r w:rsidRPr="00CF1478">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86498" w14:textId="77777777" w:rsidR="00005031" w:rsidRDefault="00005031" w:rsidP="004F5896">
      <w:r>
        <w:separator/>
      </w:r>
    </w:p>
  </w:footnote>
  <w:footnote w:type="continuationSeparator" w:id="0">
    <w:p w14:paraId="1E99C871" w14:textId="77777777" w:rsidR="00005031" w:rsidRDefault="00005031"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5A6"/>
    <w:multiLevelType w:val="hybridMultilevel"/>
    <w:tmpl w:val="CE16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2004"/>
    <w:multiLevelType w:val="hybridMultilevel"/>
    <w:tmpl w:val="553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32626"/>
    <w:multiLevelType w:val="hybridMultilevel"/>
    <w:tmpl w:val="069E3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15567"/>
    <w:multiLevelType w:val="hybridMultilevel"/>
    <w:tmpl w:val="CFD6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12166"/>
    <w:multiLevelType w:val="hybridMultilevel"/>
    <w:tmpl w:val="05A4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80A8A"/>
    <w:multiLevelType w:val="hybridMultilevel"/>
    <w:tmpl w:val="D560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D17B6"/>
    <w:multiLevelType w:val="hybridMultilevel"/>
    <w:tmpl w:val="92347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15C2C"/>
    <w:multiLevelType w:val="multilevel"/>
    <w:tmpl w:val="946A4F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5519D"/>
    <w:multiLevelType w:val="hybridMultilevel"/>
    <w:tmpl w:val="78E68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A0D9F"/>
    <w:multiLevelType w:val="hybridMultilevel"/>
    <w:tmpl w:val="2F46D594"/>
    <w:lvl w:ilvl="0" w:tplc="CADE295C">
      <w:start w:val="1"/>
      <w:numFmt w:val="decimal"/>
      <w:lvlText w:val="%1."/>
      <w:lvlJc w:val="left"/>
      <w:pPr>
        <w:ind w:left="720" w:hanging="360"/>
      </w:pPr>
      <w:rPr>
        <w:rFonts w:ascii="Calibri" w:eastAsia="Times New Roman" w:hAnsi="Calibri"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F225B"/>
    <w:multiLevelType w:val="multilevel"/>
    <w:tmpl w:val="467C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72016"/>
    <w:multiLevelType w:val="hybridMultilevel"/>
    <w:tmpl w:val="1D9C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17C31"/>
    <w:multiLevelType w:val="multilevel"/>
    <w:tmpl w:val="5900B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A33B69"/>
    <w:multiLevelType w:val="hybridMultilevel"/>
    <w:tmpl w:val="BD0AB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A0EA1"/>
    <w:multiLevelType w:val="hybridMultilevel"/>
    <w:tmpl w:val="A65E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34E16"/>
    <w:multiLevelType w:val="hybridMultilevel"/>
    <w:tmpl w:val="B4B0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D3F6C52"/>
    <w:multiLevelType w:val="multilevel"/>
    <w:tmpl w:val="C2C0E2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493062"/>
    <w:multiLevelType w:val="hybridMultilevel"/>
    <w:tmpl w:val="028E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96012"/>
    <w:multiLevelType w:val="hybridMultilevel"/>
    <w:tmpl w:val="C1C2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92E83"/>
    <w:multiLevelType w:val="multilevel"/>
    <w:tmpl w:val="126A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07AC9"/>
    <w:multiLevelType w:val="hybridMultilevel"/>
    <w:tmpl w:val="C1B8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D1E46"/>
    <w:multiLevelType w:val="hybridMultilevel"/>
    <w:tmpl w:val="3064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C27C8"/>
    <w:multiLevelType w:val="hybridMultilevel"/>
    <w:tmpl w:val="D15A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37699"/>
    <w:multiLevelType w:val="hybridMultilevel"/>
    <w:tmpl w:val="E764AAC8"/>
    <w:lvl w:ilvl="0" w:tplc="968AA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CA6B57"/>
    <w:multiLevelType w:val="hybridMultilevel"/>
    <w:tmpl w:val="0D5E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72907"/>
    <w:multiLevelType w:val="multilevel"/>
    <w:tmpl w:val="553C3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4E509C"/>
    <w:multiLevelType w:val="multilevel"/>
    <w:tmpl w:val="504243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B65F31"/>
    <w:multiLevelType w:val="hybridMultilevel"/>
    <w:tmpl w:val="388E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36C69"/>
    <w:multiLevelType w:val="multilevel"/>
    <w:tmpl w:val="8D2EA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53489D"/>
    <w:multiLevelType w:val="multilevel"/>
    <w:tmpl w:val="8D5EC4C8"/>
    <w:lvl w:ilvl="0">
      <w:start w:val="1"/>
      <w:numFmt w:val="decimal"/>
      <w:lvlText w:val="%1."/>
      <w:lvlJc w:val="left"/>
      <w:pPr>
        <w:tabs>
          <w:tab w:val="num" w:pos="720"/>
        </w:tabs>
        <w:ind w:left="720" w:hanging="360"/>
      </w:pPr>
      <w:rPr>
        <w:rFonts w:ascii="Aptos" w:eastAsia="Times New Roman" w:hAnsi="Aptos"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05592A"/>
    <w:multiLevelType w:val="hybridMultilevel"/>
    <w:tmpl w:val="27A0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A5FC1"/>
    <w:multiLevelType w:val="hybridMultilevel"/>
    <w:tmpl w:val="6A580AF0"/>
    <w:lvl w:ilvl="0" w:tplc="FEDA77E8">
      <w:start w:val="1"/>
      <w:numFmt w:val="bullet"/>
      <w:lvlText w:val="•"/>
      <w:lvlJc w:val="left"/>
      <w:pPr>
        <w:tabs>
          <w:tab w:val="num" w:pos="720"/>
        </w:tabs>
        <w:ind w:left="720" w:hanging="360"/>
      </w:pPr>
      <w:rPr>
        <w:rFonts w:ascii="Arial" w:hAnsi="Arial" w:cs="Times New Roman" w:hint="default"/>
      </w:rPr>
    </w:lvl>
    <w:lvl w:ilvl="1" w:tplc="6A500026">
      <w:start w:val="1"/>
      <w:numFmt w:val="bullet"/>
      <w:lvlText w:val="•"/>
      <w:lvlJc w:val="left"/>
      <w:pPr>
        <w:tabs>
          <w:tab w:val="num" w:pos="1440"/>
        </w:tabs>
        <w:ind w:left="1440" w:hanging="360"/>
      </w:pPr>
      <w:rPr>
        <w:rFonts w:ascii="Arial" w:hAnsi="Arial" w:cs="Times New Roman" w:hint="default"/>
      </w:rPr>
    </w:lvl>
    <w:lvl w:ilvl="2" w:tplc="25E04AF2">
      <w:start w:val="1"/>
      <w:numFmt w:val="bullet"/>
      <w:lvlText w:val="•"/>
      <w:lvlJc w:val="left"/>
      <w:pPr>
        <w:tabs>
          <w:tab w:val="num" w:pos="2160"/>
        </w:tabs>
        <w:ind w:left="2160" w:hanging="360"/>
      </w:pPr>
      <w:rPr>
        <w:rFonts w:ascii="Arial" w:hAnsi="Arial" w:cs="Times New Roman" w:hint="default"/>
      </w:rPr>
    </w:lvl>
    <w:lvl w:ilvl="3" w:tplc="9D6A604A">
      <w:start w:val="1"/>
      <w:numFmt w:val="bullet"/>
      <w:lvlText w:val="•"/>
      <w:lvlJc w:val="left"/>
      <w:pPr>
        <w:tabs>
          <w:tab w:val="num" w:pos="2880"/>
        </w:tabs>
        <w:ind w:left="2880" w:hanging="360"/>
      </w:pPr>
      <w:rPr>
        <w:rFonts w:ascii="Arial" w:hAnsi="Arial" w:cs="Times New Roman" w:hint="default"/>
      </w:rPr>
    </w:lvl>
    <w:lvl w:ilvl="4" w:tplc="6F52F630">
      <w:start w:val="1"/>
      <w:numFmt w:val="bullet"/>
      <w:lvlText w:val="•"/>
      <w:lvlJc w:val="left"/>
      <w:pPr>
        <w:tabs>
          <w:tab w:val="num" w:pos="3600"/>
        </w:tabs>
        <w:ind w:left="3600" w:hanging="360"/>
      </w:pPr>
      <w:rPr>
        <w:rFonts w:ascii="Arial" w:hAnsi="Arial" w:cs="Times New Roman" w:hint="default"/>
      </w:rPr>
    </w:lvl>
    <w:lvl w:ilvl="5" w:tplc="139A5C00">
      <w:start w:val="1"/>
      <w:numFmt w:val="bullet"/>
      <w:lvlText w:val="•"/>
      <w:lvlJc w:val="left"/>
      <w:pPr>
        <w:tabs>
          <w:tab w:val="num" w:pos="4320"/>
        </w:tabs>
        <w:ind w:left="4320" w:hanging="360"/>
      </w:pPr>
      <w:rPr>
        <w:rFonts w:ascii="Arial" w:hAnsi="Arial" w:cs="Times New Roman" w:hint="default"/>
      </w:rPr>
    </w:lvl>
    <w:lvl w:ilvl="6" w:tplc="E5545056">
      <w:start w:val="1"/>
      <w:numFmt w:val="bullet"/>
      <w:lvlText w:val="•"/>
      <w:lvlJc w:val="left"/>
      <w:pPr>
        <w:tabs>
          <w:tab w:val="num" w:pos="5040"/>
        </w:tabs>
        <w:ind w:left="5040" w:hanging="360"/>
      </w:pPr>
      <w:rPr>
        <w:rFonts w:ascii="Arial" w:hAnsi="Arial" w:cs="Times New Roman" w:hint="default"/>
      </w:rPr>
    </w:lvl>
    <w:lvl w:ilvl="7" w:tplc="5E124EF8">
      <w:start w:val="1"/>
      <w:numFmt w:val="bullet"/>
      <w:lvlText w:val="•"/>
      <w:lvlJc w:val="left"/>
      <w:pPr>
        <w:tabs>
          <w:tab w:val="num" w:pos="5760"/>
        </w:tabs>
        <w:ind w:left="5760" w:hanging="360"/>
      </w:pPr>
      <w:rPr>
        <w:rFonts w:ascii="Arial" w:hAnsi="Arial" w:cs="Times New Roman" w:hint="default"/>
      </w:rPr>
    </w:lvl>
    <w:lvl w:ilvl="8" w:tplc="103626BA">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758127B4"/>
    <w:multiLevelType w:val="multilevel"/>
    <w:tmpl w:val="D0EA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A32C3"/>
    <w:multiLevelType w:val="multilevel"/>
    <w:tmpl w:val="2FD44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9"/>
  </w:num>
  <w:num w:numId="4">
    <w:abstractNumId w:val="6"/>
  </w:num>
  <w:num w:numId="5">
    <w:abstractNumId w:val="8"/>
  </w:num>
  <w:num w:numId="6">
    <w:abstractNumId w:val="5"/>
  </w:num>
  <w:num w:numId="7">
    <w:abstractNumId w:val="26"/>
  </w:num>
  <w:num w:numId="8">
    <w:abstractNumId w:val="32"/>
  </w:num>
  <w:num w:numId="9">
    <w:abstractNumId w:val="22"/>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
  </w:num>
  <w:num w:numId="15">
    <w:abstractNumId w:val="10"/>
  </w:num>
  <w:num w:numId="16">
    <w:abstractNumId w:val="35"/>
  </w:num>
  <w:num w:numId="17">
    <w:abstractNumId w:val="21"/>
  </w:num>
  <w:num w:numId="18">
    <w:abstractNumId w:val="13"/>
  </w:num>
  <w:num w:numId="19">
    <w:abstractNumId w:val="2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 w:numId="23">
    <w:abstractNumId w:val="25"/>
  </w:num>
  <w:num w:numId="24">
    <w:abstractNumId w:val="29"/>
  </w:num>
  <w:num w:numId="25">
    <w:abstractNumId w:val="11"/>
  </w:num>
  <w:num w:numId="26">
    <w:abstractNumId w:val="20"/>
  </w:num>
  <w:num w:numId="27">
    <w:abstractNumId w:val="0"/>
  </w:num>
  <w:num w:numId="28">
    <w:abstractNumId w:val="3"/>
  </w:num>
  <w:num w:numId="29">
    <w:abstractNumId w:val="24"/>
  </w:num>
  <w:num w:numId="30">
    <w:abstractNumId w:val="14"/>
  </w:num>
  <w:num w:numId="31">
    <w:abstractNumId w:val="3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3816"/>
    <w:rsid w:val="00005031"/>
    <w:rsid w:val="0001019E"/>
    <w:rsid w:val="00014050"/>
    <w:rsid w:val="000146E1"/>
    <w:rsid w:val="0002184C"/>
    <w:rsid w:val="00022B8E"/>
    <w:rsid w:val="00053CEF"/>
    <w:rsid w:val="0006042A"/>
    <w:rsid w:val="00065A99"/>
    <w:rsid w:val="00067B49"/>
    <w:rsid w:val="000732B3"/>
    <w:rsid w:val="00074766"/>
    <w:rsid w:val="0007696E"/>
    <w:rsid w:val="00077265"/>
    <w:rsid w:val="0008120D"/>
    <w:rsid w:val="00081D37"/>
    <w:rsid w:val="00082147"/>
    <w:rsid w:val="00084FF4"/>
    <w:rsid w:val="0009085B"/>
    <w:rsid w:val="000970B2"/>
    <w:rsid w:val="000A07E9"/>
    <w:rsid w:val="000A1F2F"/>
    <w:rsid w:val="000A3C9B"/>
    <w:rsid w:val="000A5C07"/>
    <w:rsid w:val="000C1397"/>
    <w:rsid w:val="000D4F78"/>
    <w:rsid w:val="000E0289"/>
    <w:rsid w:val="000E64AE"/>
    <w:rsid w:val="000E658E"/>
    <w:rsid w:val="000F7A3C"/>
    <w:rsid w:val="00100FB9"/>
    <w:rsid w:val="00102E3E"/>
    <w:rsid w:val="00103470"/>
    <w:rsid w:val="0010444A"/>
    <w:rsid w:val="00110BFA"/>
    <w:rsid w:val="00136031"/>
    <w:rsid w:val="001369CE"/>
    <w:rsid w:val="001376F1"/>
    <w:rsid w:val="00146020"/>
    <w:rsid w:val="00160DB2"/>
    <w:rsid w:val="001618BD"/>
    <w:rsid w:val="00165F69"/>
    <w:rsid w:val="00175FE6"/>
    <w:rsid w:val="001A2A49"/>
    <w:rsid w:val="001A2C61"/>
    <w:rsid w:val="001A763F"/>
    <w:rsid w:val="001B248C"/>
    <w:rsid w:val="001B263C"/>
    <w:rsid w:val="001B5FAF"/>
    <w:rsid w:val="001C1DCE"/>
    <w:rsid w:val="001D1AC0"/>
    <w:rsid w:val="001D5C96"/>
    <w:rsid w:val="001E1709"/>
    <w:rsid w:val="001E4BF3"/>
    <w:rsid w:val="001E6A87"/>
    <w:rsid w:val="001F1065"/>
    <w:rsid w:val="001F3B47"/>
    <w:rsid w:val="002022D5"/>
    <w:rsid w:val="00217254"/>
    <w:rsid w:val="0021756A"/>
    <w:rsid w:val="00226764"/>
    <w:rsid w:val="00233839"/>
    <w:rsid w:val="002362F1"/>
    <w:rsid w:val="00240ED7"/>
    <w:rsid w:val="00242D3B"/>
    <w:rsid w:val="002465DF"/>
    <w:rsid w:val="00253A1A"/>
    <w:rsid w:val="002573A9"/>
    <w:rsid w:val="00262213"/>
    <w:rsid w:val="00264CFF"/>
    <w:rsid w:val="002751B3"/>
    <w:rsid w:val="00277895"/>
    <w:rsid w:val="0028299B"/>
    <w:rsid w:val="00283CE8"/>
    <w:rsid w:val="0029286A"/>
    <w:rsid w:val="002976A9"/>
    <w:rsid w:val="002D1173"/>
    <w:rsid w:val="002D15AA"/>
    <w:rsid w:val="002D2F87"/>
    <w:rsid w:val="002E52F1"/>
    <w:rsid w:val="002E78FE"/>
    <w:rsid w:val="002F4AB5"/>
    <w:rsid w:val="0031464C"/>
    <w:rsid w:val="00317A55"/>
    <w:rsid w:val="003242A7"/>
    <w:rsid w:val="00325878"/>
    <w:rsid w:val="00327383"/>
    <w:rsid w:val="003279A5"/>
    <w:rsid w:val="00330667"/>
    <w:rsid w:val="00341461"/>
    <w:rsid w:val="0034675E"/>
    <w:rsid w:val="00355683"/>
    <w:rsid w:val="00356362"/>
    <w:rsid w:val="00356F1D"/>
    <w:rsid w:val="003635C0"/>
    <w:rsid w:val="00364E0D"/>
    <w:rsid w:val="0037261F"/>
    <w:rsid w:val="003809F4"/>
    <w:rsid w:val="00380FD0"/>
    <w:rsid w:val="00385203"/>
    <w:rsid w:val="00385B07"/>
    <w:rsid w:val="00390EF4"/>
    <w:rsid w:val="00391A85"/>
    <w:rsid w:val="003C3DF2"/>
    <w:rsid w:val="003C691A"/>
    <w:rsid w:val="003C76F4"/>
    <w:rsid w:val="003E1622"/>
    <w:rsid w:val="003E43C1"/>
    <w:rsid w:val="003E5495"/>
    <w:rsid w:val="003F66FB"/>
    <w:rsid w:val="003F6740"/>
    <w:rsid w:val="0040464E"/>
    <w:rsid w:val="004103CA"/>
    <w:rsid w:val="00417D5B"/>
    <w:rsid w:val="00422AF0"/>
    <w:rsid w:val="00423288"/>
    <w:rsid w:val="004305DD"/>
    <w:rsid w:val="00444E41"/>
    <w:rsid w:val="00445125"/>
    <w:rsid w:val="004617F2"/>
    <w:rsid w:val="00466A5B"/>
    <w:rsid w:val="00480E0B"/>
    <w:rsid w:val="004831D2"/>
    <w:rsid w:val="00483DDC"/>
    <w:rsid w:val="00497D55"/>
    <w:rsid w:val="004B3687"/>
    <w:rsid w:val="004C2A5E"/>
    <w:rsid w:val="004C742D"/>
    <w:rsid w:val="004D536D"/>
    <w:rsid w:val="004F04EC"/>
    <w:rsid w:val="004F5896"/>
    <w:rsid w:val="00500713"/>
    <w:rsid w:val="00507F7D"/>
    <w:rsid w:val="00513649"/>
    <w:rsid w:val="005208CF"/>
    <w:rsid w:val="005215E7"/>
    <w:rsid w:val="005336BF"/>
    <w:rsid w:val="00550DB3"/>
    <w:rsid w:val="00556E10"/>
    <w:rsid w:val="0055713E"/>
    <w:rsid w:val="0056344A"/>
    <w:rsid w:val="0056424B"/>
    <w:rsid w:val="00585687"/>
    <w:rsid w:val="005C33FA"/>
    <w:rsid w:val="005C50CC"/>
    <w:rsid w:val="005D0E6E"/>
    <w:rsid w:val="005D687A"/>
    <w:rsid w:val="005E0280"/>
    <w:rsid w:val="005E351E"/>
    <w:rsid w:val="005F5B7E"/>
    <w:rsid w:val="005F7A6E"/>
    <w:rsid w:val="006045C8"/>
    <w:rsid w:val="00610A62"/>
    <w:rsid w:val="006115F7"/>
    <w:rsid w:val="0061508E"/>
    <w:rsid w:val="0062778D"/>
    <w:rsid w:val="00631DA7"/>
    <w:rsid w:val="00632E69"/>
    <w:rsid w:val="00650E06"/>
    <w:rsid w:val="00652126"/>
    <w:rsid w:val="0066074B"/>
    <w:rsid w:val="00666896"/>
    <w:rsid w:val="006802D4"/>
    <w:rsid w:val="00686EBC"/>
    <w:rsid w:val="00694FC9"/>
    <w:rsid w:val="006A2E9E"/>
    <w:rsid w:val="006A3302"/>
    <w:rsid w:val="006A4239"/>
    <w:rsid w:val="006A56AC"/>
    <w:rsid w:val="006C2108"/>
    <w:rsid w:val="006C2C50"/>
    <w:rsid w:val="006C2EA6"/>
    <w:rsid w:val="006C3375"/>
    <w:rsid w:val="006D0317"/>
    <w:rsid w:val="006D47DB"/>
    <w:rsid w:val="006F5BB8"/>
    <w:rsid w:val="0070322A"/>
    <w:rsid w:val="00704B99"/>
    <w:rsid w:val="00706DEF"/>
    <w:rsid w:val="00710A31"/>
    <w:rsid w:val="00720047"/>
    <w:rsid w:val="007203CC"/>
    <w:rsid w:val="00726CBE"/>
    <w:rsid w:val="0073652F"/>
    <w:rsid w:val="00741DAB"/>
    <w:rsid w:val="007625F9"/>
    <w:rsid w:val="00770D9E"/>
    <w:rsid w:val="00782689"/>
    <w:rsid w:val="00785E17"/>
    <w:rsid w:val="0078680E"/>
    <w:rsid w:val="00790F6B"/>
    <w:rsid w:val="007A5E18"/>
    <w:rsid w:val="007B67FD"/>
    <w:rsid w:val="007B71C7"/>
    <w:rsid w:val="007C6F1D"/>
    <w:rsid w:val="007C7084"/>
    <w:rsid w:val="007D182E"/>
    <w:rsid w:val="007D2072"/>
    <w:rsid w:val="007D4F01"/>
    <w:rsid w:val="007E2A9F"/>
    <w:rsid w:val="007F1F11"/>
    <w:rsid w:val="00804FDC"/>
    <w:rsid w:val="008051FA"/>
    <w:rsid w:val="00822677"/>
    <w:rsid w:val="0082562A"/>
    <w:rsid w:val="0084330C"/>
    <w:rsid w:val="00845EB9"/>
    <w:rsid w:val="00845F51"/>
    <w:rsid w:val="00847EE9"/>
    <w:rsid w:val="0085579A"/>
    <w:rsid w:val="0086021B"/>
    <w:rsid w:val="00861DCD"/>
    <w:rsid w:val="008637BD"/>
    <w:rsid w:val="00866566"/>
    <w:rsid w:val="00884FE8"/>
    <w:rsid w:val="00885B18"/>
    <w:rsid w:val="008928EB"/>
    <w:rsid w:val="00896743"/>
    <w:rsid w:val="008A42AA"/>
    <w:rsid w:val="008A463B"/>
    <w:rsid w:val="008A6435"/>
    <w:rsid w:val="008B1807"/>
    <w:rsid w:val="008B6E32"/>
    <w:rsid w:val="008C0275"/>
    <w:rsid w:val="008D537E"/>
    <w:rsid w:val="008F1790"/>
    <w:rsid w:val="008F2B6E"/>
    <w:rsid w:val="008F5942"/>
    <w:rsid w:val="008F77D3"/>
    <w:rsid w:val="009066B2"/>
    <w:rsid w:val="009072AD"/>
    <w:rsid w:val="009165E4"/>
    <w:rsid w:val="00922708"/>
    <w:rsid w:val="00937A01"/>
    <w:rsid w:val="0094191A"/>
    <w:rsid w:val="009449C1"/>
    <w:rsid w:val="009453FD"/>
    <w:rsid w:val="00961844"/>
    <w:rsid w:val="00965086"/>
    <w:rsid w:val="00977EB6"/>
    <w:rsid w:val="00983545"/>
    <w:rsid w:val="009857FA"/>
    <w:rsid w:val="00997832"/>
    <w:rsid w:val="009A0F18"/>
    <w:rsid w:val="009B0AA4"/>
    <w:rsid w:val="009B6304"/>
    <w:rsid w:val="009C3982"/>
    <w:rsid w:val="009C680A"/>
    <w:rsid w:val="009C6B56"/>
    <w:rsid w:val="009D6AE0"/>
    <w:rsid w:val="009E037E"/>
    <w:rsid w:val="009E1D02"/>
    <w:rsid w:val="009F0B46"/>
    <w:rsid w:val="009F232E"/>
    <w:rsid w:val="009F26AC"/>
    <w:rsid w:val="009F38F6"/>
    <w:rsid w:val="009F425E"/>
    <w:rsid w:val="00A10C95"/>
    <w:rsid w:val="00A41082"/>
    <w:rsid w:val="00A41379"/>
    <w:rsid w:val="00A42CDD"/>
    <w:rsid w:val="00A44EA9"/>
    <w:rsid w:val="00A50DAA"/>
    <w:rsid w:val="00A52DC0"/>
    <w:rsid w:val="00A53DE7"/>
    <w:rsid w:val="00A55A22"/>
    <w:rsid w:val="00A8243C"/>
    <w:rsid w:val="00A927E8"/>
    <w:rsid w:val="00A95592"/>
    <w:rsid w:val="00A95BBB"/>
    <w:rsid w:val="00AA0AA1"/>
    <w:rsid w:val="00AB1ABC"/>
    <w:rsid w:val="00AC624B"/>
    <w:rsid w:val="00AD0A73"/>
    <w:rsid w:val="00AD1C05"/>
    <w:rsid w:val="00AD5D5F"/>
    <w:rsid w:val="00AD6FB6"/>
    <w:rsid w:val="00AE4DCB"/>
    <w:rsid w:val="00AE6463"/>
    <w:rsid w:val="00AF0378"/>
    <w:rsid w:val="00AF4C87"/>
    <w:rsid w:val="00AF506D"/>
    <w:rsid w:val="00B1119F"/>
    <w:rsid w:val="00B11C93"/>
    <w:rsid w:val="00B15E07"/>
    <w:rsid w:val="00B20A1E"/>
    <w:rsid w:val="00B26176"/>
    <w:rsid w:val="00B341DA"/>
    <w:rsid w:val="00B41FAA"/>
    <w:rsid w:val="00B578B1"/>
    <w:rsid w:val="00B83F80"/>
    <w:rsid w:val="00B864E8"/>
    <w:rsid w:val="00B877E2"/>
    <w:rsid w:val="00B908D6"/>
    <w:rsid w:val="00B95139"/>
    <w:rsid w:val="00B96582"/>
    <w:rsid w:val="00BA7EDE"/>
    <w:rsid w:val="00BB3A9C"/>
    <w:rsid w:val="00BB46E7"/>
    <w:rsid w:val="00BB496D"/>
    <w:rsid w:val="00BB6694"/>
    <w:rsid w:val="00BC3B69"/>
    <w:rsid w:val="00BC4D9C"/>
    <w:rsid w:val="00BC5B17"/>
    <w:rsid w:val="00BD3DB5"/>
    <w:rsid w:val="00BE13EB"/>
    <w:rsid w:val="00BE568D"/>
    <w:rsid w:val="00BF1328"/>
    <w:rsid w:val="00BF3654"/>
    <w:rsid w:val="00C007BD"/>
    <w:rsid w:val="00C02746"/>
    <w:rsid w:val="00C05978"/>
    <w:rsid w:val="00C3309E"/>
    <w:rsid w:val="00C41970"/>
    <w:rsid w:val="00C50F71"/>
    <w:rsid w:val="00C537CB"/>
    <w:rsid w:val="00C70763"/>
    <w:rsid w:val="00C74B49"/>
    <w:rsid w:val="00C818A2"/>
    <w:rsid w:val="00C82DE8"/>
    <w:rsid w:val="00C85E86"/>
    <w:rsid w:val="00C93498"/>
    <w:rsid w:val="00C972A3"/>
    <w:rsid w:val="00CB224E"/>
    <w:rsid w:val="00CB3710"/>
    <w:rsid w:val="00CC419B"/>
    <w:rsid w:val="00CC7754"/>
    <w:rsid w:val="00CD4584"/>
    <w:rsid w:val="00CE196D"/>
    <w:rsid w:val="00CE262E"/>
    <w:rsid w:val="00CE34E1"/>
    <w:rsid w:val="00CF1478"/>
    <w:rsid w:val="00CF46D1"/>
    <w:rsid w:val="00D146F2"/>
    <w:rsid w:val="00D15C51"/>
    <w:rsid w:val="00D17F5D"/>
    <w:rsid w:val="00D2258D"/>
    <w:rsid w:val="00D22B97"/>
    <w:rsid w:val="00D2672C"/>
    <w:rsid w:val="00D27158"/>
    <w:rsid w:val="00D32FF8"/>
    <w:rsid w:val="00D563F0"/>
    <w:rsid w:val="00D70C71"/>
    <w:rsid w:val="00D7255D"/>
    <w:rsid w:val="00D8347E"/>
    <w:rsid w:val="00D91C82"/>
    <w:rsid w:val="00D94D64"/>
    <w:rsid w:val="00DA10E0"/>
    <w:rsid w:val="00DB4D1F"/>
    <w:rsid w:val="00DB4E19"/>
    <w:rsid w:val="00DB7046"/>
    <w:rsid w:val="00DC6D1B"/>
    <w:rsid w:val="00DD02BC"/>
    <w:rsid w:val="00DD7133"/>
    <w:rsid w:val="00DD7719"/>
    <w:rsid w:val="00DE2663"/>
    <w:rsid w:val="00DE77FE"/>
    <w:rsid w:val="00DF24A3"/>
    <w:rsid w:val="00DF70DB"/>
    <w:rsid w:val="00DF7465"/>
    <w:rsid w:val="00E04F49"/>
    <w:rsid w:val="00E1164B"/>
    <w:rsid w:val="00E125D3"/>
    <w:rsid w:val="00E220AD"/>
    <w:rsid w:val="00E23D20"/>
    <w:rsid w:val="00E23E78"/>
    <w:rsid w:val="00E26A67"/>
    <w:rsid w:val="00E27C2E"/>
    <w:rsid w:val="00E30748"/>
    <w:rsid w:val="00E30DE3"/>
    <w:rsid w:val="00E416BC"/>
    <w:rsid w:val="00E46759"/>
    <w:rsid w:val="00E56160"/>
    <w:rsid w:val="00E6288E"/>
    <w:rsid w:val="00E65384"/>
    <w:rsid w:val="00E7259B"/>
    <w:rsid w:val="00E831C7"/>
    <w:rsid w:val="00E848AC"/>
    <w:rsid w:val="00E913F2"/>
    <w:rsid w:val="00E96034"/>
    <w:rsid w:val="00EA1D4A"/>
    <w:rsid w:val="00EA380D"/>
    <w:rsid w:val="00EB0721"/>
    <w:rsid w:val="00EB182F"/>
    <w:rsid w:val="00EB1BEB"/>
    <w:rsid w:val="00EB5992"/>
    <w:rsid w:val="00EB78F6"/>
    <w:rsid w:val="00EC2CE1"/>
    <w:rsid w:val="00EC425D"/>
    <w:rsid w:val="00EC4F19"/>
    <w:rsid w:val="00EC577B"/>
    <w:rsid w:val="00EC651C"/>
    <w:rsid w:val="00ED5633"/>
    <w:rsid w:val="00EE5EA5"/>
    <w:rsid w:val="00EE7E19"/>
    <w:rsid w:val="00EF34DC"/>
    <w:rsid w:val="00EF5A48"/>
    <w:rsid w:val="00F15605"/>
    <w:rsid w:val="00F24D0B"/>
    <w:rsid w:val="00F255C0"/>
    <w:rsid w:val="00F33907"/>
    <w:rsid w:val="00F41EB9"/>
    <w:rsid w:val="00F46E7F"/>
    <w:rsid w:val="00F51E33"/>
    <w:rsid w:val="00F54B39"/>
    <w:rsid w:val="00F562A2"/>
    <w:rsid w:val="00F62591"/>
    <w:rsid w:val="00F63B3A"/>
    <w:rsid w:val="00F64BD0"/>
    <w:rsid w:val="00F716B8"/>
    <w:rsid w:val="00F7363A"/>
    <w:rsid w:val="00F82D98"/>
    <w:rsid w:val="00F83CD8"/>
    <w:rsid w:val="00F8798D"/>
    <w:rsid w:val="00F90381"/>
    <w:rsid w:val="00F91C39"/>
    <w:rsid w:val="00F93C02"/>
    <w:rsid w:val="00FA6B99"/>
    <w:rsid w:val="00FA6DD9"/>
    <w:rsid w:val="00FA73A0"/>
    <w:rsid w:val="00FA7E5B"/>
    <w:rsid w:val="00FB539A"/>
    <w:rsid w:val="00FB67C2"/>
    <w:rsid w:val="00FB7B93"/>
    <w:rsid w:val="00FC2324"/>
    <w:rsid w:val="00FC24E4"/>
    <w:rsid w:val="00FC4C38"/>
    <w:rsid w:val="00FD16A0"/>
    <w:rsid w:val="00FD622D"/>
    <w:rsid w:val="00FF28E7"/>
    <w:rsid w:val="2349FF4D"/>
    <w:rsid w:val="4F4ACE10"/>
    <w:rsid w:val="502D11F1"/>
    <w:rsid w:val="6394F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CC82"/>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1F11"/>
    <w:rPr>
      <w:color w:val="605E5C"/>
      <w:shd w:val="clear" w:color="auto" w:fill="E1DFDD"/>
    </w:rPr>
  </w:style>
  <w:style w:type="character" w:styleId="Strong">
    <w:name w:val="Strong"/>
    <w:basedOn w:val="DefaultParagraphFont"/>
    <w:uiPriority w:val="22"/>
    <w:qFormat/>
    <w:rsid w:val="00741DAB"/>
    <w:rPr>
      <w:b/>
      <w:bCs/>
    </w:rPr>
  </w:style>
  <w:style w:type="character" w:styleId="Emphasis">
    <w:name w:val="Emphasis"/>
    <w:basedOn w:val="DefaultParagraphFont"/>
    <w:uiPriority w:val="20"/>
    <w:qFormat/>
    <w:rsid w:val="005E0280"/>
    <w:rPr>
      <w:i/>
      <w:iCs/>
    </w:rPr>
  </w:style>
  <w:style w:type="character" w:customStyle="1" w:styleId="UnresolvedMention2">
    <w:name w:val="Unresolved Mention2"/>
    <w:basedOn w:val="DefaultParagraphFont"/>
    <w:uiPriority w:val="99"/>
    <w:semiHidden/>
    <w:unhideWhenUsed/>
    <w:rsid w:val="000D4F78"/>
    <w:rPr>
      <w:color w:val="605E5C"/>
      <w:shd w:val="clear" w:color="auto" w:fill="E1DFDD"/>
    </w:rPr>
  </w:style>
  <w:style w:type="paragraph" w:styleId="NormalWeb">
    <w:name w:val="Normal (Web)"/>
    <w:basedOn w:val="Normal"/>
    <w:uiPriority w:val="99"/>
    <w:semiHidden/>
    <w:unhideWhenUsed/>
    <w:rsid w:val="00652126"/>
    <w:rPr>
      <w:rFonts w:ascii="Aptos" w:hAnsi="Aptos" w:cs="Aptos"/>
      <w:sz w:val="24"/>
      <w:szCs w:val="24"/>
    </w:rPr>
  </w:style>
  <w:style w:type="paragraph" w:customStyle="1" w:styleId="xmsolistparagraph">
    <w:name w:val="x_msolistparagraph"/>
    <w:basedOn w:val="Normal"/>
    <w:rsid w:val="00BF1328"/>
    <w:pPr>
      <w:ind w:left="720"/>
    </w:pPr>
    <w:rPr>
      <w:rFonts w:cs="Calibri"/>
    </w:rPr>
  </w:style>
  <w:style w:type="paragraph" w:styleId="NoSpacing">
    <w:name w:val="No Spacing"/>
    <w:uiPriority w:val="1"/>
    <w:qFormat/>
    <w:rsid w:val="00385B07"/>
  </w:style>
  <w:style w:type="paragraph" w:customStyle="1" w:styleId="elementtoproof">
    <w:name w:val="elementtoproof"/>
    <w:basedOn w:val="Normal"/>
    <w:rsid w:val="00175FE6"/>
    <w:rPr>
      <w:rFonts w:ascii="Aptos" w:hAnsi="Aptos" w:cs="Aptos"/>
      <w:sz w:val="24"/>
      <w:szCs w:val="24"/>
    </w:rPr>
  </w:style>
  <w:style w:type="character" w:customStyle="1" w:styleId="UnresolvedMention">
    <w:name w:val="Unresolved Mention"/>
    <w:basedOn w:val="DefaultParagraphFont"/>
    <w:uiPriority w:val="99"/>
    <w:semiHidden/>
    <w:unhideWhenUsed/>
    <w:rsid w:val="0070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252">
      <w:bodyDiv w:val="1"/>
      <w:marLeft w:val="0"/>
      <w:marRight w:val="0"/>
      <w:marTop w:val="0"/>
      <w:marBottom w:val="0"/>
      <w:divBdr>
        <w:top w:val="none" w:sz="0" w:space="0" w:color="auto"/>
        <w:left w:val="none" w:sz="0" w:space="0" w:color="auto"/>
        <w:bottom w:val="none" w:sz="0" w:space="0" w:color="auto"/>
        <w:right w:val="none" w:sz="0" w:space="0" w:color="auto"/>
      </w:divBdr>
    </w:div>
    <w:div w:id="219176295">
      <w:bodyDiv w:val="1"/>
      <w:marLeft w:val="0"/>
      <w:marRight w:val="0"/>
      <w:marTop w:val="0"/>
      <w:marBottom w:val="0"/>
      <w:divBdr>
        <w:top w:val="none" w:sz="0" w:space="0" w:color="auto"/>
        <w:left w:val="none" w:sz="0" w:space="0" w:color="auto"/>
        <w:bottom w:val="none" w:sz="0" w:space="0" w:color="auto"/>
        <w:right w:val="none" w:sz="0" w:space="0" w:color="auto"/>
      </w:divBdr>
    </w:div>
    <w:div w:id="257257383">
      <w:bodyDiv w:val="1"/>
      <w:marLeft w:val="0"/>
      <w:marRight w:val="0"/>
      <w:marTop w:val="0"/>
      <w:marBottom w:val="0"/>
      <w:divBdr>
        <w:top w:val="none" w:sz="0" w:space="0" w:color="auto"/>
        <w:left w:val="none" w:sz="0" w:space="0" w:color="auto"/>
        <w:bottom w:val="none" w:sz="0" w:space="0" w:color="auto"/>
        <w:right w:val="none" w:sz="0" w:space="0" w:color="auto"/>
      </w:divBdr>
      <w:divsChild>
        <w:div w:id="339964150">
          <w:marLeft w:val="-113"/>
          <w:marRight w:val="-113"/>
          <w:marTop w:val="0"/>
          <w:marBottom w:val="0"/>
          <w:divBdr>
            <w:top w:val="none" w:sz="0" w:space="0" w:color="auto"/>
            <w:left w:val="none" w:sz="0" w:space="0" w:color="auto"/>
            <w:bottom w:val="none" w:sz="0" w:space="0" w:color="auto"/>
            <w:right w:val="none" w:sz="0" w:space="0" w:color="auto"/>
          </w:divBdr>
          <w:divsChild>
            <w:div w:id="1562059505">
              <w:marLeft w:val="0"/>
              <w:marRight w:val="0"/>
              <w:marTop w:val="0"/>
              <w:marBottom w:val="0"/>
              <w:divBdr>
                <w:top w:val="none" w:sz="0" w:space="0" w:color="auto"/>
                <w:left w:val="none" w:sz="0" w:space="0" w:color="auto"/>
                <w:bottom w:val="none" w:sz="0" w:space="0" w:color="auto"/>
                <w:right w:val="none" w:sz="0" w:space="0" w:color="auto"/>
              </w:divBdr>
              <w:divsChild>
                <w:div w:id="5744367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2676081">
          <w:marLeft w:val="0"/>
          <w:marRight w:val="0"/>
          <w:marTop w:val="0"/>
          <w:marBottom w:val="0"/>
          <w:divBdr>
            <w:top w:val="none" w:sz="0" w:space="0" w:color="auto"/>
            <w:left w:val="none" w:sz="0" w:space="0" w:color="auto"/>
            <w:bottom w:val="none" w:sz="0" w:space="0" w:color="auto"/>
            <w:right w:val="none" w:sz="0" w:space="0" w:color="auto"/>
          </w:divBdr>
        </w:div>
        <w:div w:id="1456288972">
          <w:marLeft w:val="0"/>
          <w:marRight w:val="0"/>
          <w:marTop w:val="0"/>
          <w:marBottom w:val="0"/>
          <w:divBdr>
            <w:top w:val="none" w:sz="0" w:space="0" w:color="auto"/>
            <w:left w:val="none" w:sz="0" w:space="0" w:color="auto"/>
            <w:bottom w:val="none" w:sz="0" w:space="0" w:color="auto"/>
            <w:right w:val="none" w:sz="0" w:space="0" w:color="auto"/>
          </w:divBdr>
          <w:divsChild>
            <w:div w:id="248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3803">
      <w:bodyDiv w:val="1"/>
      <w:marLeft w:val="0"/>
      <w:marRight w:val="0"/>
      <w:marTop w:val="0"/>
      <w:marBottom w:val="0"/>
      <w:divBdr>
        <w:top w:val="none" w:sz="0" w:space="0" w:color="auto"/>
        <w:left w:val="none" w:sz="0" w:space="0" w:color="auto"/>
        <w:bottom w:val="none" w:sz="0" w:space="0" w:color="auto"/>
        <w:right w:val="none" w:sz="0" w:space="0" w:color="auto"/>
      </w:divBdr>
    </w:div>
    <w:div w:id="343240785">
      <w:bodyDiv w:val="1"/>
      <w:marLeft w:val="0"/>
      <w:marRight w:val="0"/>
      <w:marTop w:val="0"/>
      <w:marBottom w:val="0"/>
      <w:divBdr>
        <w:top w:val="none" w:sz="0" w:space="0" w:color="auto"/>
        <w:left w:val="none" w:sz="0" w:space="0" w:color="auto"/>
        <w:bottom w:val="none" w:sz="0" w:space="0" w:color="auto"/>
        <w:right w:val="none" w:sz="0" w:space="0" w:color="auto"/>
      </w:divBdr>
    </w:div>
    <w:div w:id="352389922">
      <w:bodyDiv w:val="1"/>
      <w:marLeft w:val="0"/>
      <w:marRight w:val="0"/>
      <w:marTop w:val="0"/>
      <w:marBottom w:val="0"/>
      <w:divBdr>
        <w:top w:val="none" w:sz="0" w:space="0" w:color="auto"/>
        <w:left w:val="none" w:sz="0" w:space="0" w:color="auto"/>
        <w:bottom w:val="none" w:sz="0" w:space="0" w:color="auto"/>
        <w:right w:val="none" w:sz="0" w:space="0" w:color="auto"/>
      </w:divBdr>
    </w:div>
    <w:div w:id="381516399">
      <w:bodyDiv w:val="1"/>
      <w:marLeft w:val="0"/>
      <w:marRight w:val="0"/>
      <w:marTop w:val="0"/>
      <w:marBottom w:val="0"/>
      <w:divBdr>
        <w:top w:val="none" w:sz="0" w:space="0" w:color="auto"/>
        <w:left w:val="none" w:sz="0" w:space="0" w:color="auto"/>
        <w:bottom w:val="none" w:sz="0" w:space="0" w:color="auto"/>
        <w:right w:val="none" w:sz="0" w:space="0" w:color="auto"/>
      </w:divBdr>
    </w:div>
    <w:div w:id="419643468">
      <w:bodyDiv w:val="1"/>
      <w:marLeft w:val="0"/>
      <w:marRight w:val="0"/>
      <w:marTop w:val="0"/>
      <w:marBottom w:val="0"/>
      <w:divBdr>
        <w:top w:val="none" w:sz="0" w:space="0" w:color="auto"/>
        <w:left w:val="none" w:sz="0" w:space="0" w:color="auto"/>
        <w:bottom w:val="none" w:sz="0" w:space="0" w:color="auto"/>
        <w:right w:val="none" w:sz="0" w:space="0" w:color="auto"/>
      </w:divBdr>
    </w:div>
    <w:div w:id="446462335">
      <w:bodyDiv w:val="1"/>
      <w:marLeft w:val="0"/>
      <w:marRight w:val="0"/>
      <w:marTop w:val="0"/>
      <w:marBottom w:val="0"/>
      <w:divBdr>
        <w:top w:val="none" w:sz="0" w:space="0" w:color="auto"/>
        <w:left w:val="none" w:sz="0" w:space="0" w:color="auto"/>
        <w:bottom w:val="none" w:sz="0" w:space="0" w:color="auto"/>
        <w:right w:val="none" w:sz="0" w:space="0" w:color="auto"/>
      </w:divBdr>
    </w:div>
    <w:div w:id="486867046">
      <w:bodyDiv w:val="1"/>
      <w:marLeft w:val="0"/>
      <w:marRight w:val="0"/>
      <w:marTop w:val="0"/>
      <w:marBottom w:val="0"/>
      <w:divBdr>
        <w:top w:val="none" w:sz="0" w:space="0" w:color="auto"/>
        <w:left w:val="none" w:sz="0" w:space="0" w:color="auto"/>
        <w:bottom w:val="none" w:sz="0" w:space="0" w:color="auto"/>
        <w:right w:val="none" w:sz="0" w:space="0" w:color="auto"/>
      </w:divBdr>
    </w:div>
    <w:div w:id="546065349">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3068084">
      <w:bodyDiv w:val="1"/>
      <w:marLeft w:val="0"/>
      <w:marRight w:val="0"/>
      <w:marTop w:val="0"/>
      <w:marBottom w:val="0"/>
      <w:divBdr>
        <w:top w:val="none" w:sz="0" w:space="0" w:color="auto"/>
        <w:left w:val="none" w:sz="0" w:space="0" w:color="auto"/>
        <w:bottom w:val="none" w:sz="0" w:space="0" w:color="auto"/>
        <w:right w:val="none" w:sz="0" w:space="0" w:color="auto"/>
      </w:divBdr>
    </w:div>
    <w:div w:id="809134531">
      <w:bodyDiv w:val="1"/>
      <w:marLeft w:val="0"/>
      <w:marRight w:val="0"/>
      <w:marTop w:val="0"/>
      <w:marBottom w:val="0"/>
      <w:divBdr>
        <w:top w:val="none" w:sz="0" w:space="0" w:color="auto"/>
        <w:left w:val="none" w:sz="0" w:space="0" w:color="auto"/>
        <w:bottom w:val="none" w:sz="0" w:space="0" w:color="auto"/>
        <w:right w:val="none" w:sz="0" w:space="0" w:color="auto"/>
      </w:divBdr>
    </w:div>
    <w:div w:id="930897956">
      <w:bodyDiv w:val="1"/>
      <w:marLeft w:val="0"/>
      <w:marRight w:val="0"/>
      <w:marTop w:val="0"/>
      <w:marBottom w:val="0"/>
      <w:divBdr>
        <w:top w:val="none" w:sz="0" w:space="0" w:color="auto"/>
        <w:left w:val="none" w:sz="0" w:space="0" w:color="auto"/>
        <w:bottom w:val="none" w:sz="0" w:space="0" w:color="auto"/>
        <w:right w:val="none" w:sz="0" w:space="0" w:color="auto"/>
      </w:divBdr>
    </w:div>
    <w:div w:id="1125780432">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66420053">
      <w:bodyDiv w:val="1"/>
      <w:marLeft w:val="0"/>
      <w:marRight w:val="0"/>
      <w:marTop w:val="0"/>
      <w:marBottom w:val="0"/>
      <w:divBdr>
        <w:top w:val="none" w:sz="0" w:space="0" w:color="auto"/>
        <w:left w:val="none" w:sz="0" w:space="0" w:color="auto"/>
        <w:bottom w:val="none" w:sz="0" w:space="0" w:color="auto"/>
        <w:right w:val="none" w:sz="0" w:space="0" w:color="auto"/>
      </w:divBdr>
    </w:div>
    <w:div w:id="1305086290">
      <w:bodyDiv w:val="1"/>
      <w:marLeft w:val="0"/>
      <w:marRight w:val="0"/>
      <w:marTop w:val="0"/>
      <w:marBottom w:val="0"/>
      <w:divBdr>
        <w:top w:val="none" w:sz="0" w:space="0" w:color="auto"/>
        <w:left w:val="none" w:sz="0" w:space="0" w:color="auto"/>
        <w:bottom w:val="none" w:sz="0" w:space="0" w:color="auto"/>
        <w:right w:val="none" w:sz="0" w:space="0" w:color="auto"/>
      </w:divBdr>
    </w:div>
    <w:div w:id="1305741599">
      <w:bodyDiv w:val="1"/>
      <w:marLeft w:val="0"/>
      <w:marRight w:val="0"/>
      <w:marTop w:val="0"/>
      <w:marBottom w:val="0"/>
      <w:divBdr>
        <w:top w:val="none" w:sz="0" w:space="0" w:color="auto"/>
        <w:left w:val="none" w:sz="0" w:space="0" w:color="auto"/>
        <w:bottom w:val="none" w:sz="0" w:space="0" w:color="auto"/>
        <w:right w:val="none" w:sz="0" w:space="0" w:color="auto"/>
      </w:divBdr>
    </w:div>
    <w:div w:id="1410806138">
      <w:bodyDiv w:val="1"/>
      <w:marLeft w:val="0"/>
      <w:marRight w:val="0"/>
      <w:marTop w:val="0"/>
      <w:marBottom w:val="0"/>
      <w:divBdr>
        <w:top w:val="none" w:sz="0" w:space="0" w:color="auto"/>
        <w:left w:val="none" w:sz="0" w:space="0" w:color="auto"/>
        <w:bottom w:val="none" w:sz="0" w:space="0" w:color="auto"/>
        <w:right w:val="none" w:sz="0" w:space="0" w:color="auto"/>
      </w:divBdr>
    </w:div>
    <w:div w:id="1413962887">
      <w:bodyDiv w:val="1"/>
      <w:marLeft w:val="0"/>
      <w:marRight w:val="0"/>
      <w:marTop w:val="0"/>
      <w:marBottom w:val="0"/>
      <w:divBdr>
        <w:top w:val="none" w:sz="0" w:space="0" w:color="auto"/>
        <w:left w:val="none" w:sz="0" w:space="0" w:color="auto"/>
        <w:bottom w:val="none" w:sz="0" w:space="0" w:color="auto"/>
        <w:right w:val="none" w:sz="0" w:space="0" w:color="auto"/>
      </w:divBdr>
    </w:div>
    <w:div w:id="1476676267">
      <w:bodyDiv w:val="1"/>
      <w:marLeft w:val="0"/>
      <w:marRight w:val="0"/>
      <w:marTop w:val="0"/>
      <w:marBottom w:val="0"/>
      <w:divBdr>
        <w:top w:val="none" w:sz="0" w:space="0" w:color="auto"/>
        <w:left w:val="none" w:sz="0" w:space="0" w:color="auto"/>
        <w:bottom w:val="none" w:sz="0" w:space="0" w:color="auto"/>
        <w:right w:val="none" w:sz="0" w:space="0" w:color="auto"/>
      </w:divBdr>
    </w:div>
    <w:div w:id="1526556904">
      <w:bodyDiv w:val="1"/>
      <w:marLeft w:val="0"/>
      <w:marRight w:val="0"/>
      <w:marTop w:val="0"/>
      <w:marBottom w:val="0"/>
      <w:divBdr>
        <w:top w:val="none" w:sz="0" w:space="0" w:color="auto"/>
        <w:left w:val="none" w:sz="0" w:space="0" w:color="auto"/>
        <w:bottom w:val="none" w:sz="0" w:space="0" w:color="auto"/>
        <w:right w:val="none" w:sz="0" w:space="0" w:color="auto"/>
      </w:divBdr>
    </w:div>
    <w:div w:id="1661346016">
      <w:bodyDiv w:val="1"/>
      <w:marLeft w:val="0"/>
      <w:marRight w:val="0"/>
      <w:marTop w:val="0"/>
      <w:marBottom w:val="0"/>
      <w:divBdr>
        <w:top w:val="none" w:sz="0" w:space="0" w:color="auto"/>
        <w:left w:val="none" w:sz="0" w:space="0" w:color="auto"/>
        <w:bottom w:val="none" w:sz="0" w:space="0" w:color="auto"/>
        <w:right w:val="none" w:sz="0" w:space="0" w:color="auto"/>
      </w:divBdr>
    </w:div>
    <w:div w:id="1720782615">
      <w:bodyDiv w:val="1"/>
      <w:marLeft w:val="0"/>
      <w:marRight w:val="0"/>
      <w:marTop w:val="0"/>
      <w:marBottom w:val="0"/>
      <w:divBdr>
        <w:top w:val="none" w:sz="0" w:space="0" w:color="auto"/>
        <w:left w:val="none" w:sz="0" w:space="0" w:color="auto"/>
        <w:bottom w:val="none" w:sz="0" w:space="0" w:color="auto"/>
        <w:right w:val="none" w:sz="0" w:space="0" w:color="auto"/>
      </w:divBdr>
    </w:div>
    <w:div w:id="1774671403">
      <w:bodyDiv w:val="1"/>
      <w:marLeft w:val="0"/>
      <w:marRight w:val="0"/>
      <w:marTop w:val="0"/>
      <w:marBottom w:val="0"/>
      <w:divBdr>
        <w:top w:val="none" w:sz="0" w:space="0" w:color="auto"/>
        <w:left w:val="none" w:sz="0" w:space="0" w:color="auto"/>
        <w:bottom w:val="none" w:sz="0" w:space="0" w:color="auto"/>
        <w:right w:val="none" w:sz="0" w:space="0" w:color="auto"/>
      </w:divBdr>
    </w:div>
    <w:div w:id="1851986715">
      <w:bodyDiv w:val="1"/>
      <w:marLeft w:val="0"/>
      <w:marRight w:val="0"/>
      <w:marTop w:val="0"/>
      <w:marBottom w:val="0"/>
      <w:divBdr>
        <w:top w:val="none" w:sz="0" w:space="0" w:color="auto"/>
        <w:left w:val="none" w:sz="0" w:space="0" w:color="auto"/>
        <w:bottom w:val="none" w:sz="0" w:space="0" w:color="auto"/>
        <w:right w:val="none" w:sz="0" w:space="0" w:color="auto"/>
      </w:divBdr>
    </w:div>
    <w:div w:id="1984701533">
      <w:bodyDiv w:val="1"/>
      <w:marLeft w:val="0"/>
      <w:marRight w:val="0"/>
      <w:marTop w:val="0"/>
      <w:marBottom w:val="0"/>
      <w:divBdr>
        <w:top w:val="none" w:sz="0" w:space="0" w:color="auto"/>
        <w:left w:val="none" w:sz="0" w:space="0" w:color="auto"/>
        <w:bottom w:val="none" w:sz="0" w:space="0" w:color="auto"/>
        <w:right w:val="none" w:sz="0" w:space="0" w:color="auto"/>
      </w:divBdr>
    </w:div>
    <w:div w:id="19849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edu/eo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klahoma.zoom.us/j/95541354660?pwd=GpaFMQNVaptzgRKIB3ydlGvrWuEUJM.1" TargetMode="External"/><Relationship Id="rId5" Type="http://schemas.openxmlformats.org/officeDocument/2006/relationships/numbering" Target="numbering.xml"/><Relationship Id="rId15" Type="http://schemas.openxmlformats.org/officeDocument/2006/relationships/hyperlink" Target="mailto:pam-tomey@ouhsc.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ximus-alexander@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19" ma:contentTypeDescription="Create a new document." ma:contentTypeScope="" ma:versionID="96cc677e35446dd91f88f75d1aa9f1dd">
  <xsd:schema xmlns:xsd="http://www.w3.org/2001/XMLSchema" xmlns:xs="http://www.w3.org/2001/XMLSchema" xmlns:p="http://schemas.microsoft.com/office/2006/metadata/properties" xmlns:ns3="3a063fe2-6000-49d3-b670-ba108dc41501" xmlns:ns4="c502d82e-77ac-43ef-b2f3-714cfe520c5f" targetNamespace="http://schemas.microsoft.com/office/2006/metadata/properties" ma:root="true" ma:fieldsID="034581a44c23ff70a68a804b6cd5a2ba" ns3:_="" ns4:_="">
    <xsd:import namespace="3a063fe2-6000-49d3-b670-ba108dc41501"/>
    <xsd:import namespace="c502d82e-77ac-43ef-b2f3-714cfe520c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d82e-77ac-43ef-b2f3-714cfe520c5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063fe2-6000-49d3-b670-ba108dc415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BA3D-6967-4B41-A185-6B10A9155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c502d82e-77ac-43ef-b2f3-714cfe520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06A66-8554-4C09-B457-C48B1BEF7359}">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c502d82e-77ac-43ef-b2f3-714cfe520c5f"/>
    <ds:schemaRef ds:uri="3a063fe2-6000-49d3-b670-ba108dc41501"/>
    <ds:schemaRef ds:uri="http://schemas.microsoft.com/office/2006/metadata/properties"/>
  </ds:schemaRefs>
</ds:datastoreItem>
</file>

<file path=customXml/itemProps3.xml><?xml version="1.0" encoding="utf-8"?>
<ds:datastoreItem xmlns:ds="http://schemas.openxmlformats.org/officeDocument/2006/customXml" ds:itemID="{62E12066-2EF3-4C8F-BA81-784927BD66A2}">
  <ds:schemaRefs>
    <ds:schemaRef ds:uri="http://schemas.microsoft.com/sharepoint/v3/contenttype/forms"/>
  </ds:schemaRefs>
</ds:datastoreItem>
</file>

<file path=customXml/itemProps4.xml><?xml version="1.0" encoding="utf-8"?>
<ds:datastoreItem xmlns:ds="http://schemas.openxmlformats.org/officeDocument/2006/customXml" ds:itemID="{12E47C7C-F241-4AE7-B52B-D9C6453C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2025-12-17T13:56:00Z</cp:lastPrinted>
  <dcterms:created xsi:type="dcterms:W3CDTF">2026-01-30T22:48:00Z</dcterms:created>
  <dcterms:modified xsi:type="dcterms:W3CDTF">2026-01-30T22:48:00Z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