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E1" w:rsidRPr="00AE39FE" w:rsidRDefault="00A52FE1" w:rsidP="00A52FE1">
      <w:pPr>
        <w:jc w:val="center"/>
        <w:rPr>
          <w:color w:val="000000"/>
          <w:sz w:val="24"/>
        </w:rPr>
      </w:pPr>
      <w:r w:rsidRPr="00AE39FE">
        <w:rPr>
          <w:color w:val="000000"/>
          <w:sz w:val="24"/>
        </w:rPr>
        <w:t>OU DERMATOLOGY GRAND ROUNDS/MORPHOLOGY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A52FE1">
        <w:rPr>
          <w:rFonts w:asciiTheme="minorHAnsi" w:hAnsiTheme="minorHAnsi"/>
          <w:color w:val="000000"/>
          <w:sz w:val="24"/>
          <w:szCs w:val="24"/>
        </w:rPr>
        <w:t>18</w:t>
      </w:r>
    </w:p>
    <w:p w:rsidR="00884FE8" w:rsidRPr="00E125D3" w:rsidRDefault="000124E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A52FE1">
        <w:rPr>
          <w:rFonts w:asciiTheme="minorHAnsi" w:hAnsiTheme="minorHAnsi"/>
          <w:color w:val="000000"/>
          <w:sz w:val="24"/>
          <w:szCs w:val="24"/>
        </w:rPr>
        <w:t>,</w:t>
      </w:r>
      <w:r w:rsidR="00E50795">
        <w:rPr>
          <w:rFonts w:asciiTheme="minorHAnsi" w:hAnsiTheme="minorHAnsi"/>
          <w:color w:val="000000"/>
          <w:sz w:val="24"/>
          <w:szCs w:val="24"/>
        </w:rPr>
        <w:t xml:space="preserve"> December 16</w:t>
      </w:r>
      <w:r>
        <w:rPr>
          <w:rFonts w:asciiTheme="minorHAnsi" w:hAnsiTheme="minorHAnsi"/>
          <w:color w:val="000000"/>
          <w:sz w:val="24"/>
          <w:szCs w:val="24"/>
        </w:rPr>
        <w:t>,</w:t>
      </w:r>
      <w:r w:rsidR="00A52FE1">
        <w:rPr>
          <w:rFonts w:asciiTheme="minorHAnsi" w:hAnsiTheme="minorHAnsi"/>
          <w:color w:val="000000"/>
          <w:sz w:val="24"/>
          <w:szCs w:val="24"/>
        </w:rPr>
        <w:t xml:space="preserve"> 2021</w:t>
      </w:r>
    </w:p>
    <w:p w:rsidR="00884FE8" w:rsidRPr="00977EB6" w:rsidRDefault="00A52FE1" w:rsidP="00977EB6">
      <w:pPr>
        <w:jc w:val="center"/>
        <w:rPr>
          <w:rFonts w:asciiTheme="minorHAnsi" w:hAnsiTheme="minorHAnsi"/>
          <w:color w:val="000000"/>
        </w:rPr>
      </w:pPr>
      <w:r>
        <w:rPr>
          <w:rFonts w:asciiTheme="minorHAnsi" w:hAnsiTheme="minorHAnsi"/>
          <w:color w:val="000000"/>
          <w:sz w:val="24"/>
          <w:szCs w:val="24"/>
        </w:rPr>
        <w:t>7:00 – 8:00am</w:t>
      </w:r>
    </w:p>
    <w:p w:rsidR="00884FE8" w:rsidRPr="00977EB6" w:rsidRDefault="00884FE8" w:rsidP="00977EB6">
      <w:pPr>
        <w:rPr>
          <w:rFonts w:asciiTheme="minorHAnsi" w:hAnsiTheme="minorHAnsi"/>
          <w:color w:val="000000"/>
        </w:rPr>
      </w:pPr>
    </w:p>
    <w:p w:rsidR="00884FE8" w:rsidRPr="00C72F56" w:rsidRDefault="003E1622" w:rsidP="00977EB6">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w:t>
      </w:r>
      <w:r w:rsidR="00A52FE1" w:rsidRPr="00C72F56">
        <w:rPr>
          <w:rFonts w:asciiTheme="minorHAnsi" w:hAnsiTheme="minorHAnsi" w:cstheme="minorHAnsi"/>
          <w:b/>
          <w:bCs/>
          <w:sz w:val="24"/>
          <w:szCs w:val="24"/>
        </w:rPr>
        <w:t>: 619 NE 13</w:t>
      </w:r>
      <w:r w:rsidR="00A52FE1" w:rsidRPr="00C72F56">
        <w:rPr>
          <w:rFonts w:asciiTheme="minorHAnsi" w:hAnsiTheme="minorHAnsi" w:cstheme="minorHAnsi"/>
          <w:b/>
          <w:bCs/>
          <w:sz w:val="24"/>
          <w:szCs w:val="24"/>
          <w:vertAlign w:val="superscript"/>
        </w:rPr>
        <w:t>th</w:t>
      </w:r>
      <w:r w:rsidR="00A52FE1" w:rsidRPr="00C72F56">
        <w:rPr>
          <w:rFonts w:asciiTheme="minorHAnsi" w:hAnsiTheme="minorHAnsi" w:cstheme="minorHAnsi"/>
          <w:b/>
          <w:bCs/>
          <w:sz w:val="24"/>
          <w:szCs w:val="24"/>
        </w:rPr>
        <w:t xml:space="preserve"> Street OKC, OK 73104, 2</w:t>
      </w:r>
      <w:r w:rsidR="00A52FE1" w:rsidRPr="00C72F56">
        <w:rPr>
          <w:rFonts w:asciiTheme="minorHAnsi" w:hAnsiTheme="minorHAnsi" w:cstheme="minorHAnsi"/>
          <w:b/>
          <w:bCs/>
          <w:sz w:val="24"/>
          <w:szCs w:val="24"/>
          <w:vertAlign w:val="superscript"/>
        </w:rPr>
        <w:t>nd</w:t>
      </w:r>
      <w:r w:rsidR="00A52FE1" w:rsidRPr="00C72F56">
        <w:rPr>
          <w:rFonts w:asciiTheme="minorHAnsi" w:hAnsiTheme="minorHAnsi" w:cstheme="minorHAnsi"/>
          <w:b/>
          <w:bCs/>
          <w:sz w:val="24"/>
          <w:szCs w:val="24"/>
        </w:rPr>
        <w:t xml:space="preserve"> floor </w:t>
      </w:r>
      <w:proofErr w:type="spellStart"/>
      <w:r w:rsidR="00A52FE1" w:rsidRPr="00C72F56">
        <w:rPr>
          <w:rFonts w:asciiTheme="minorHAnsi" w:hAnsiTheme="minorHAnsi" w:cstheme="minorHAnsi"/>
          <w:b/>
          <w:bCs/>
          <w:sz w:val="24"/>
          <w:szCs w:val="24"/>
        </w:rPr>
        <w:t>Weigand</w:t>
      </w:r>
      <w:proofErr w:type="spellEnd"/>
      <w:r w:rsidR="00A52FE1" w:rsidRPr="00C72F56">
        <w:rPr>
          <w:rFonts w:asciiTheme="minorHAnsi" w:hAnsiTheme="minorHAnsi" w:cstheme="minorHAnsi"/>
          <w:b/>
          <w:bCs/>
          <w:sz w:val="24"/>
          <w:szCs w:val="24"/>
        </w:rPr>
        <w:t xml:space="preserve"> Education Center Room 250</w:t>
      </w:r>
    </w:p>
    <w:p w:rsidR="00A52FE1" w:rsidRPr="00A52FE1" w:rsidRDefault="00A52FE1" w:rsidP="00A52FE1">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A52FE1" w:rsidRPr="007F5C4E" w:rsidRDefault="00A52FE1" w:rsidP="00A52FE1">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A52FE1" w:rsidRPr="000B48D6" w:rsidRDefault="00A52FE1" w:rsidP="00A52FE1">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A52FE1" w:rsidRPr="00A52FE1" w:rsidRDefault="00A52FE1" w:rsidP="00A52FE1">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A52FE1" w:rsidRPr="00A52FE1" w:rsidRDefault="00A86F1A" w:rsidP="00A52FE1">
      <w:pPr>
        <w:jc w:val="center"/>
        <w:rPr>
          <w:rFonts w:asciiTheme="minorHAnsi" w:hAnsiTheme="minorHAnsi" w:cstheme="minorHAnsi"/>
          <w:sz w:val="24"/>
          <w:szCs w:val="24"/>
        </w:rPr>
      </w:pPr>
      <w:hyperlink r:id="rId7" w:history="1">
        <w:r w:rsidR="00A52FE1" w:rsidRPr="00A52FE1">
          <w:rPr>
            <w:rStyle w:val="Hyperlink"/>
            <w:rFonts w:asciiTheme="minorHAnsi" w:hAnsiTheme="minorHAnsi" w:cstheme="minorHAnsi"/>
            <w:sz w:val="24"/>
            <w:szCs w:val="24"/>
          </w:rPr>
          <w:t>https://zoom.us/j/95768658706?pwd=MzgxaHdqSVE1M0x5cUpXbmt2dWM0UT09</w:t>
        </w:r>
      </w:hyperlink>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C72F56" w:rsidRDefault="00C72F56" w:rsidP="00A52FE1">
      <w:pPr>
        <w:jc w:val="center"/>
        <w:rPr>
          <w:rFonts w:asciiTheme="minorHAnsi" w:hAnsiTheme="minorHAnsi" w:cstheme="minorHAnsi"/>
          <w:color w:val="000000"/>
          <w:sz w:val="24"/>
          <w:szCs w:val="24"/>
        </w:rPr>
      </w:pPr>
    </w:p>
    <w:p w:rsidR="00C72F56" w:rsidRPr="00643517" w:rsidRDefault="00C72F56" w:rsidP="00C72F56">
      <w:pPr>
        <w:spacing w:after="120"/>
        <w:jc w:val="center"/>
        <w:rPr>
          <w:rFonts w:asciiTheme="minorHAnsi" w:hAnsiTheme="minorHAnsi" w:cstheme="minorHAnsi"/>
          <w:b/>
          <w:bCs/>
          <w:color w:val="000000"/>
          <w:sz w:val="28"/>
          <w:szCs w:val="28"/>
        </w:rPr>
      </w:pPr>
      <w:r>
        <w:rPr>
          <w:b/>
          <w:bCs/>
          <w:sz w:val="28"/>
          <w:szCs w:val="28"/>
        </w:rPr>
        <w:t>For CME Credit Text</w:t>
      </w:r>
      <w:r w:rsidR="00C26F1B">
        <w:rPr>
          <w:b/>
          <w:bCs/>
          <w:sz w:val="28"/>
          <w:szCs w:val="28"/>
        </w:rPr>
        <w:t xml:space="preserve"> 108</w:t>
      </w:r>
      <w:r w:rsidR="00E50795">
        <w:rPr>
          <w:b/>
          <w:bCs/>
          <w:sz w:val="28"/>
          <w:szCs w:val="28"/>
        </w:rPr>
        <w:t>92</w:t>
      </w:r>
      <w:r>
        <w:rPr>
          <w:b/>
          <w:bCs/>
          <w:sz w:val="28"/>
          <w:szCs w:val="28"/>
        </w:rPr>
        <w:t xml:space="preserve"> </w:t>
      </w:r>
      <w:r w:rsidRPr="00643517">
        <w:rPr>
          <w:b/>
          <w:bCs/>
          <w:sz w:val="28"/>
          <w:szCs w:val="28"/>
        </w:rPr>
        <w:t>to 405-562-5828</w:t>
      </w: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A52FE1">
        <w:rPr>
          <w:rFonts w:asciiTheme="minorHAnsi" w:hAnsiTheme="minorHAnsi"/>
          <w:b/>
          <w:bCs/>
          <w:color w:val="FF0000"/>
          <w:sz w:val="36"/>
          <w:szCs w:val="36"/>
        </w:rPr>
        <w:t>Morphology Conference</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Pamela S. Allen, MD</w:t>
      </w:r>
    </w:p>
    <w:p w:rsidR="00A52FE1"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Department of Dermatology Chair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A52FE1" w:rsidRPr="00532B45">
        <w:t xml:space="preserve">Practitioners may have difficulties describing and integrating cutaneous findings for rare dermatologic diseases. Cases will be presented to improve evaluation and diagnosis. Practitioners may have difficulties relating the path report to the patient’s condition. Through active review of the pathology with the </w:t>
      </w:r>
      <w:proofErr w:type="spellStart"/>
      <w:r w:rsidR="00A52FE1" w:rsidRPr="00532B45">
        <w:t>dermatopathologist</w:t>
      </w:r>
      <w:proofErr w:type="spellEnd"/>
      <w:r w:rsidR="00A52FE1" w:rsidRPr="00532B45">
        <w:t xml:space="preserve"> this situation will be improved. Patients may not respond to first-line treatments and practitioners may have difficulty developing additional strategies. Cases selected/presented will provide the opportunity to explore various treatment options.</w:t>
      </w:r>
    </w:p>
    <w:p w:rsidR="003C691A" w:rsidRDefault="003C691A" w:rsidP="00977EB6">
      <w:pPr>
        <w:rPr>
          <w:rFonts w:asciiTheme="minorHAnsi" w:hAnsiTheme="minorHAnsi"/>
          <w:b/>
          <w:color w:val="000000"/>
        </w:rPr>
      </w:pPr>
    </w:p>
    <w:p w:rsidR="005245CA" w:rsidRDefault="00884FE8" w:rsidP="005245CA">
      <w:pPr>
        <w:jc w:val="both"/>
        <w:rPr>
          <w:color w:val="000000" w:themeColor="text1"/>
        </w:rPr>
      </w:pPr>
      <w:r w:rsidRPr="009C3982">
        <w:rPr>
          <w:rFonts w:asciiTheme="minorHAnsi" w:hAnsiTheme="minorHAnsi"/>
          <w:b/>
          <w:color w:val="000000"/>
        </w:rPr>
        <w:t>Learning Objectives</w:t>
      </w:r>
      <w:r w:rsidR="004F5896" w:rsidRPr="009C3982">
        <w:rPr>
          <w:rFonts w:asciiTheme="minorHAnsi" w:hAnsiTheme="minorHAnsi"/>
          <w:b/>
          <w:color w:val="000000"/>
        </w:rPr>
        <w:t>:</w:t>
      </w:r>
      <w:r w:rsidR="005245CA">
        <w:rPr>
          <w:rFonts w:eastAsia="Times New Roman"/>
          <w:color w:val="000000" w:themeColor="text1"/>
        </w:rPr>
        <w:t xml:space="preserve"> </w:t>
      </w:r>
      <w:r w:rsidRPr="009C3982">
        <w:rPr>
          <w:rFonts w:asciiTheme="minorHAnsi" w:hAnsiTheme="minorHAnsi"/>
          <w:color w:val="000000"/>
        </w:rPr>
        <w:t>Upon completion of this session, participants will improve their competence and performance by being able to:</w:t>
      </w:r>
      <w:r w:rsidR="00A52FE1" w:rsidRPr="00A52FE1">
        <w:rPr>
          <w:color w:val="000000" w:themeColor="text1"/>
        </w:rPr>
        <w:t xml:space="preserve"> </w:t>
      </w:r>
    </w:p>
    <w:p w:rsidR="00A52FE1" w:rsidRPr="005245CA" w:rsidRDefault="005245CA" w:rsidP="005245CA">
      <w:pPr>
        <w:pStyle w:val="ListParagraph"/>
        <w:numPr>
          <w:ilvl w:val="0"/>
          <w:numId w:val="4"/>
        </w:numPr>
        <w:jc w:val="both"/>
        <w:rPr>
          <w:rFonts w:eastAsia="Times New Roman"/>
          <w:color w:val="000000" w:themeColor="text1"/>
        </w:rPr>
      </w:pPr>
      <w:r w:rsidRPr="005245CA">
        <w:rPr>
          <w:color w:val="000000" w:themeColor="text1"/>
        </w:rPr>
        <w:t>D</w:t>
      </w:r>
      <w:r w:rsidR="00A52FE1" w:rsidRPr="005245CA">
        <w:rPr>
          <w:color w:val="000000" w:themeColor="text1"/>
        </w:rPr>
        <w:t>escribe and integrate cutaneous findings for dermatologic diseases.</w:t>
      </w:r>
    </w:p>
    <w:p w:rsidR="00A52FE1" w:rsidRPr="00AE39FE" w:rsidRDefault="00A52FE1" w:rsidP="00A52FE1">
      <w:pPr>
        <w:numPr>
          <w:ilvl w:val="0"/>
          <w:numId w:val="4"/>
        </w:numPr>
        <w:jc w:val="both"/>
        <w:rPr>
          <w:rFonts w:eastAsia="Times New Roman"/>
          <w:color w:val="000000" w:themeColor="text1"/>
        </w:rPr>
      </w:pPr>
      <w:r w:rsidRPr="00AE39FE">
        <w:rPr>
          <w:rFonts w:eastAsia="Times New Roman"/>
          <w:color w:val="000000" w:themeColor="text1"/>
        </w:rPr>
        <w:t xml:space="preserve">Integrate </w:t>
      </w:r>
      <w:proofErr w:type="spellStart"/>
      <w:r w:rsidRPr="00AE39FE">
        <w:rPr>
          <w:rFonts w:eastAsia="Times New Roman"/>
          <w:color w:val="000000" w:themeColor="text1"/>
        </w:rPr>
        <w:t>dermatopathology</w:t>
      </w:r>
      <w:proofErr w:type="spellEnd"/>
      <w:r w:rsidRPr="00AE39FE">
        <w:rPr>
          <w:rFonts w:eastAsia="Times New Roman"/>
          <w:color w:val="000000" w:themeColor="text1"/>
        </w:rPr>
        <w:t xml:space="preserve"> reports and appearance with the clinical findings.</w:t>
      </w:r>
    </w:p>
    <w:p w:rsidR="00A52FE1" w:rsidRDefault="00A52FE1" w:rsidP="00A52FE1">
      <w:pPr>
        <w:numPr>
          <w:ilvl w:val="0"/>
          <w:numId w:val="4"/>
        </w:numPr>
        <w:jc w:val="both"/>
        <w:rPr>
          <w:rFonts w:eastAsia="Times New Roman"/>
          <w:color w:val="000000" w:themeColor="text1"/>
        </w:rPr>
      </w:pPr>
      <w:r w:rsidRPr="00AE39FE">
        <w:rPr>
          <w:rFonts w:eastAsia="Times New Roman"/>
          <w:color w:val="000000" w:themeColor="text1"/>
        </w:rPr>
        <w:t>Develop sophisticated treatment strategies for dermatologic diseases</w:t>
      </w:r>
      <w:r>
        <w:rPr>
          <w:rFonts w:eastAsia="Times New Roman"/>
          <w:color w:val="000000" w:themeColor="text1"/>
        </w:rPr>
        <w:t>.</w:t>
      </w:r>
    </w:p>
    <w:p w:rsidR="00A52FE1" w:rsidRPr="00AE39FE" w:rsidRDefault="00A52FE1" w:rsidP="00A52FE1">
      <w:pPr>
        <w:ind w:left="720"/>
        <w:jc w:val="both"/>
        <w:rPr>
          <w:rFonts w:eastAsia="Times New Roman"/>
          <w:color w:val="000000" w:themeColor="text1"/>
        </w:rPr>
      </w:pPr>
    </w:p>
    <w:p w:rsidR="00884FE8" w:rsidRPr="00977EB6" w:rsidRDefault="00884FE8" w:rsidP="00A52FE1">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C02746" w:rsidRDefault="00C02746" w:rsidP="00C02746">
      <w:pPr>
        <w:autoSpaceDE w:val="0"/>
        <w:autoSpaceDN w:val="0"/>
        <w:rPr>
          <w:color w:val="FF0000"/>
          <w:sz w:val="24"/>
          <w:szCs w:val="24"/>
        </w:rPr>
      </w:pP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20187" w:rsidRPr="00C20187" w:rsidRDefault="00C20187" w:rsidP="00C20187">
      <w:pPr>
        <w:rPr>
          <w:rFonts w:asciiTheme="minorHAnsi" w:hAnsiTheme="minorHAnsi"/>
          <w:bCs/>
          <w:color w:val="000000"/>
        </w:rPr>
      </w:pPr>
      <w:r>
        <w:rPr>
          <w:rFonts w:asciiTheme="minorHAnsi" w:hAnsiTheme="minorHAnsi"/>
          <w:b/>
          <w:bCs/>
          <w:color w:val="000000"/>
        </w:rPr>
        <w:t xml:space="preserve">Equal Opportunity Statement: </w:t>
      </w:r>
      <w:r w:rsidRPr="00C20187">
        <w:rPr>
          <w:rFonts w:asciiTheme="minorHAnsi" w:hAnsiTheme="minorHAnsi"/>
          <w:bCs/>
          <w:color w:val="000000"/>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w:t>
      </w:r>
      <w:bookmarkStart w:id="0" w:name="_GoBack"/>
      <w:bookmarkEnd w:id="0"/>
      <w:r w:rsidRPr="00C20187">
        <w:rPr>
          <w:rFonts w:asciiTheme="minorHAnsi" w:hAnsiTheme="minorHAnsi"/>
          <w:bCs/>
          <w:color w:val="000000"/>
        </w:rPr>
        <w:t>includes, but is not limited to: admissions, employment, financial aid, housing, services in educational programs or activities, or health care services that the university operates or provides.</w:t>
      </w:r>
    </w:p>
    <w:p w:rsidR="00C20187" w:rsidRPr="00C20187" w:rsidRDefault="00C20187" w:rsidP="00C20187">
      <w:pPr>
        <w:rPr>
          <w:rFonts w:asciiTheme="minorHAnsi" w:hAnsiTheme="minorHAnsi"/>
          <w:bCs/>
          <w:color w:val="000000"/>
        </w:rPr>
      </w:pPr>
    </w:p>
    <w:p w:rsidR="00C20187" w:rsidRPr="00C20187" w:rsidRDefault="00C20187" w:rsidP="00C20187">
      <w:pPr>
        <w:rPr>
          <w:rFonts w:asciiTheme="minorHAnsi" w:hAnsiTheme="minorHAnsi"/>
          <w:bCs/>
          <w:color w:val="000000"/>
        </w:rPr>
      </w:pPr>
      <w:r w:rsidRPr="00C20187">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C20187">
          <w:rPr>
            <w:rStyle w:val="Hyperlink"/>
            <w:rFonts w:asciiTheme="minorHAnsi" w:hAnsiTheme="minorHAnsi"/>
            <w:bCs/>
          </w:rPr>
          <w:t>link.ou.edu/</w:t>
        </w:r>
        <w:proofErr w:type="spellStart"/>
        <w:r w:rsidRPr="00C20187">
          <w:rPr>
            <w:rStyle w:val="Hyperlink"/>
            <w:rFonts w:asciiTheme="minorHAnsi" w:hAnsiTheme="minorHAnsi"/>
            <w:bCs/>
          </w:rPr>
          <w:t>reportingform</w:t>
        </w:r>
        <w:proofErr w:type="spellEnd"/>
      </w:hyperlink>
      <w:r w:rsidRPr="00C20187">
        <w:rPr>
          <w:rFonts w:asciiTheme="minorHAnsi" w:hAnsiTheme="minorHAnsi"/>
          <w:bCs/>
          <w:color w:val="000000"/>
        </w:rPr>
        <w:t>.</w:t>
      </w:r>
    </w:p>
    <w:p w:rsidR="00C20187" w:rsidRPr="00C20187" w:rsidRDefault="00C20187" w:rsidP="00C20187">
      <w:pPr>
        <w:rPr>
          <w:rFonts w:asciiTheme="minorHAnsi" w:hAnsiTheme="minorHAnsi"/>
          <w:bCs/>
          <w:color w:val="000000"/>
        </w:rPr>
      </w:pPr>
    </w:p>
    <w:p w:rsidR="00355683" w:rsidRPr="00C20187" w:rsidRDefault="00C20187" w:rsidP="00C20187">
      <w:pPr>
        <w:rPr>
          <w:rFonts w:asciiTheme="minorHAnsi" w:hAnsiTheme="minorHAnsi"/>
          <w:highlight w:val="yellow"/>
        </w:rPr>
      </w:pPr>
      <w:r w:rsidRPr="00C20187">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C20187">
          <w:rPr>
            <w:rStyle w:val="Hyperlink"/>
            <w:rFonts w:asciiTheme="minorHAnsi" w:hAnsiTheme="minorHAnsi"/>
            <w:bCs/>
          </w:rPr>
          <w:t>www.ou.edu/eoo</w:t>
        </w:r>
      </w:hyperlink>
      <w:r w:rsidRPr="00C20187">
        <w:rPr>
          <w:rFonts w:asciiTheme="minorHAnsi" w:hAnsiTheme="minorHAnsi"/>
          <w:bCs/>
          <w:color w:val="000000"/>
        </w:rPr>
        <w:t>.</w:t>
      </w: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650EB">
        <w:rPr>
          <w:rFonts w:asciiTheme="minorHAnsi" w:hAnsiTheme="minorHAnsi"/>
          <w:color w:val="000000"/>
        </w:rPr>
        <w:t>Shana Levin at shana-levin@ouhsc.edu.</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E650EB"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695"/>
        <w:gridCol w:w="1685"/>
        <w:gridCol w:w="1915"/>
        <w:gridCol w:w="1270"/>
        <w:gridCol w:w="1474"/>
        <w:gridCol w:w="1751"/>
      </w:tblGrid>
      <w:tr w:rsidR="007203CC" w:rsidRPr="007203CC" w:rsidTr="00A52FE1">
        <w:tc>
          <w:tcPr>
            <w:tcW w:w="629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449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2FE1" w:rsidRPr="007203CC" w:rsidTr="00A52FE1">
        <w:tc>
          <w:tcPr>
            <w:tcW w:w="269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6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91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127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7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751"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A52FE1" w:rsidRPr="00977EB6" w:rsidTr="00DB40FA">
        <w:trPr>
          <w:trHeight w:val="448"/>
        </w:trPr>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00BB6A4D">
              <w:rPr>
                <w:rFonts w:asciiTheme="minorHAnsi" w:hAnsiTheme="minorHAnsi"/>
                <w:sz w:val="20"/>
                <w:szCs w:val="20"/>
              </w:rPr>
              <w:t>Director/Case Presenter/Moderator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Pamela S.</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Allen, MD</w:t>
            </w:r>
          </w:p>
        </w:tc>
        <w:tc>
          <w:tcPr>
            <w:tcW w:w="4495" w:type="dxa"/>
            <w:gridSpan w:val="3"/>
            <w:tcBorders>
              <w:top w:val="nil"/>
              <w:left w:val="nil"/>
              <w:bottom w:val="single" w:sz="8" w:space="0" w:color="auto"/>
              <w:right w:val="single" w:sz="8" w:space="0" w:color="auto"/>
            </w:tcBorders>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Pr>
          <w:p w:rsidR="00A52FE1" w:rsidRPr="00C02746" w:rsidRDefault="00A52FE1" w:rsidP="00A52FE1">
            <w:pPr>
              <w:rPr>
                <w:rFonts w:asciiTheme="minorHAnsi" w:hAnsiTheme="minorHAnsi"/>
                <w:b/>
                <w:color w:val="FF0000"/>
                <w:sz w:val="20"/>
                <w:szCs w:val="20"/>
              </w:rPr>
            </w:pPr>
            <w:r>
              <w:rPr>
                <w:rFonts w:asciiTheme="minorHAnsi" w:hAnsiTheme="minorHAnsi"/>
                <w:sz w:val="20"/>
                <w:szCs w:val="20"/>
              </w:rPr>
              <w:t>Case Presenter/ Moderator</w:t>
            </w:r>
          </w:p>
        </w:tc>
        <w:tc>
          <w:tcPr>
            <w:tcW w:w="168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Lindsey K.</w:t>
            </w:r>
          </w:p>
        </w:tc>
        <w:tc>
          <w:tcPr>
            <w:tcW w:w="191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Collins, MD</w:t>
            </w:r>
          </w:p>
        </w:tc>
        <w:tc>
          <w:tcPr>
            <w:tcW w:w="4495" w:type="dxa"/>
            <w:gridSpan w:val="3"/>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Michael B.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Franzetti,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Jason M.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Hirshburg,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Allison N.</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Hood,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BB6A4D" w:rsidP="00A52FE1">
            <w:pPr>
              <w:rPr>
                <w:rFonts w:asciiTheme="minorHAnsi" w:hAnsiTheme="minorHAnsi"/>
                <w:sz w:val="20"/>
                <w:szCs w:val="20"/>
              </w:rPr>
            </w:pPr>
            <w:r>
              <w:rPr>
                <w:rFonts w:asciiTheme="minorHAnsi" w:hAnsiTheme="minorHAnsi"/>
                <w:sz w:val="20"/>
                <w:szCs w:val="20"/>
              </w:rPr>
              <w:t>Case Presenter/</w:t>
            </w:r>
            <w:r w:rsidR="00A52FE1" w:rsidRPr="00977EB6">
              <w:rPr>
                <w:rFonts w:asciiTheme="minorHAnsi" w:hAnsiTheme="minorHAnsi"/>
                <w:sz w:val="20"/>
                <w:szCs w:val="20"/>
              </w:rPr>
              <w:t xml:space="preserve">Planning </w:t>
            </w:r>
            <w:r w:rsidR="00A52FE1">
              <w:rPr>
                <w:rFonts w:asciiTheme="minorHAnsi" w:hAnsiTheme="minorHAnsi"/>
                <w:sz w:val="20"/>
                <w:szCs w:val="20"/>
              </w:rPr>
              <w:t>M</w:t>
            </w:r>
            <w:r w:rsidR="00A52FE1" w:rsidRPr="00977EB6">
              <w:rPr>
                <w:rFonts w:asciiTheme="minorHAnsi" w:hAnsiTheme="minorHAnsi"/>
                <w:sz w:val="20"/>
                <w:szCs w:val="20"/>
              </w:rPr>
              <w:t>ember/Moderator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Jarad I.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 Contact</w:t>
            </w:r>
            <w:r w:rsidR="00BB6A4D">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Shana R.</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BS</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Jeffrey D.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McBride,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Nicole S.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Papac,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C8" w:rsidRDefault="00870DC8" w:rsidP="004F5896">
      <w:r>
        <w:separator/>
      </w:r>
    </w:p>
  </w:endnote>
  <w:endnote w:type="continuationSeparator" w:id="0">
    <w:p w:rsidR="00870DC8" w:rsidRDefault="00870DC8"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C8" w:rsidRDefault="00870DC8" w:rsidP="004F5896">
      <w:r>
        <w:separator/>
      </w:r>
    </w:p>
  </w:footnote>
  <w:footnote w:type="continuationSeparator" w:id="0">
    <w:p w:rsidR="00870DC8" w:rsidRDefault="00870DC8"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3401"/>
    <w:multiLevelType w:val="hybridMultilevel"/>
    <w:tmpl w:val="462218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24E0"/>
    <w:rsid w:val="00073035"/>
    <w:rsid w:val="000970B2"/>
    <w:rsid w:val="000C49C5"/>
    <w:rsid w:val="00102E3E"/>
    <w:rsid w:val="001376F1"/>
    <w:rsid w:val="00165F69"/>
    <w:rsid w:val="001A763F"/>
    <w:rsid w:val="001E4BF3"/>
    <w:rsid w:val="0021756A"/>
    <w:rsid w:val="002F29E4"/>
    <w:rsid w:val="002F4AB5"/>
    <w:rsid w:val="00341461"/>
    <w:rsid w:val="00355683"/>
    <w:rsid w:val="003C691A"/>
    <w:rsid w:val="003D5096"/>
    <w:rsid w:val="003E1622"/>
    <w:rsid w:val="003E6354"/>
    <w:rsid w:val="003F66FB"/>
    <w:rsid w:val="00483DDC"/>
    <w:rsid w:val="004C2A5E"/>
    <w:rsid w:val="004D536D"/>
    <w:rsid w:val="004F5896"/>
    <w:rsid w:val="005215E7"/>
    <w:rsid w:val="005245CA"/>
    <w:rsid w:val="005D687A"/>
    <w:rsid w:val="005F7A6E"/>
    <w:rsid w:val="00632E69"/>
    <w:rsid w:val="00650E06"/>
    <w:rsid w:val="006A2E9E"/>
    <w:rsid w:val="006A4239"/>
    <w:rsid w:val="006C2108"/>
    <w:rsid w:val="006D6819"/>
    <w:rsid w:val="00710A31"/>
    <w:rsid w:val="00720047"/>
    <w:rsid w:val="007203CC"/>
    <w:rsid w:val="00782689"/>
    <w:rsid w:val="00790F6B"/>
    <w:rsid w:val="008051FA"/>
    <w:rsid w:val="00870DC8"/>
    <w:rsid w:val="00884FE8"/>
    <w:rsid w:val="00896743"/>
    <w:rsid w:val="008A6435"/>
    <w:rsid w:val="008C0275"/>
    <w:rsid w:val="00922708"/>
    <w:rsid w:val="00977EB6"/>
    <w:rsid w:val="009B6304"/>
    <w:rsid w:val="009B76BC"/>
    <w:rsid w:val="009C3982"/>
    <w:rsid w:val="00A42C2F"/>
    <w:rsid w:val="00A42CDD"/>
    <w:rsid w:val="00A50DAA"/>
    <w:rsid w:val="00A52FE1"/>
    <w:rsid w:val="00A53DE7"/>
    <w:rsid w:val="00A8243C"/>
    <w:rsid w:val="00A86F1A"/>
    <w:rsid w:val="00AB478F"/>
    <w:rsid w:val="00B1119F"/>
    <w:rsid w:val="00B26176"/>
    <w:rsid w:val="00B578B1"/>
    <w:rsid w:val="00B864E8"/>
    <w:rsid w:val="00B96582"/>
    <w:rsid w:val="00BB46E7"/>
    <w:rsid w:val="00BB496D"/>
    <w:rsid w:val="00BB6A4D"/>
    <w:rsid w:val="00C007BD"/>
    <w:rsid w:val="00C02746"/>
    <w:rsid w:val="00C20187"/>
    <w:rsid w:val="00C26F1B"/>
    <w:rsid w:val="00C72F56"/>
    <w:rsid w:val="00C74B49"/>
    <w:rsid w:val="00C85E86"/>
    <w:rsid w:val="00C94D16"/>
    <w:rsid w:val="00CE3190"/>
    <w:rsid w:val="00D1137D"/>
    <w:rsid w:val="00D17969"/>
    <w:rsid w:val="00E125D3"/>
    <w:rsid w:val="00E34370"/>
    <w:rsid w:val="00E50795"/>
    <w:rsid w:val="00E6288E"/>
    <w:rsid w:val="00E650EB"/>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A921"/>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129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link.ou.edu\reportingform" TargetMode="External"/><Relationship Id="rId3" Type="http://schemas.openxmlformats.org/officeDocument/2006/relationships/settings" Target="settings.xml"/><Relationship Id="rId7" Type="http://schemas.openxmlformats.org/officeDocument/2006/relationships/hyperlink" Target="https://zoom.us/j/95768658706?pwd=MzgxaHdqSVE1M0x5cUpXbmt2dWM0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ch-comd1\do\ocpd\22D%20RSS%202021-2022\22D%20To%20Do\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2021-12-14T23:44:00Z</dcterms:created>
  <dcterms:modified xsi:type="dcterms:W3CDTF">2021-12-14T23:44:00Z</dcterms:modified>
</cp:coreProperties>
</file>